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C87FD" w14:textId="77777777" w:rsidR="004B5765" w:rsidRDefault="004B5765" w:rsidP="7585DBDE">
      <w:pPr>
        <w:spacing w:after="0" w:line="240" w:lineRule="auto"/>
        <w:jc w:val="center"/>
        <w:rPr>
          <w:b/>
          <w:bCs/>
          <w:sz w:val="24"/>
          <w:szCs w:val="24"/>
        </w:rPr>
      </w:pPr>
    </w:p>
    <w:p w14:paraId="65C2BDFF" w14:textId="01833D42" w:rsidR="004B5765" w:rsidRDefault="004B5765" w:rsidP="7585DBDE">
      <w:pPr>
        <w:spacing w:after="0" w:line="240" w:lineRule="auto"/>
        <w:jc w:val="center"/>
        <w:rPr>
          <w:b/>
          <w:bCs/>
          <w:sz w:val="24"/>
          <w:szCs w:val="24"/>
        </w:rPr>
      </w:pPr>
      <w:r>
        <w:rPr>
          <w:b/>
          <w:bCs/>
          <w:sz w:val="24"/>
          <w:szCs w:val="24"/>
        </w:rPr>
        <w:t>Joseph Harris</w:t>
      </w:r>
    </w:p>
    <w:p w14:paraId="412A7B98" w14:textId="77777777" w:rsidR="004B5765" w:rsidRDefault="004B5765" w:rsidP="7585DBDE">
      <w:pPr>
        <w:spacing w:after="0" w:line="240" w:lineRule="auto"/>
        <w:jc w:val="center"/>
        <w:rPr>
          <w:b/>
          <w:bCs/>
          <w:sz w:val="24"/>
          <w:szCs w:val="24"/>
        </w:rPr>
      </w:pPr>
    </w:p>
    <w:p w14:paraId="45ABB9FB" w14:textId="4CB46C46" w:rsidR="002E4589" w:rsidRPr="00102A14" w:rsidRDefault="7585DBDE" w:rsidP="7585DBDE">
      <w:pPr>
        <w:spacing w:after="0" w:line="240" w:lineRule="auto"/>
        <w:jc w:val="center"/>
        <w:rPr>
          <w:b/>
          <w:bCs/>
          <w:sz w:val="24"/>
          <w:szCs w:val="24"/>
        </w:rPr>
      </w:pPr>
      <w:r w:rsidRPr="7585DBDE">
        <w:rPr>
          <w:b/>
          <w:bCs/>
          <w:sz w:val="24"/>
          <w:szCs w:val="24"/>
        </w:rPr>
        <w:t>Finance 3600</w:t>
      </w:r>
      <w:r w:rsidR="004B5765">
        <w:rPr>
          <w:b/>
          <w:bCs/>
          <w:sz w:val="24"/>
          <w:szCs w:val="24"/>
        </w:rPr>
        <w:t xml:space="preserve">. Section </w:t>
      </w:r>
      <w:r w:rsidR="001E1BE8">
        <w:rPr>
          <w:b/>
          <w:bCs/>
          <w:sz w:val="24"/>
          <w:szCs w:val="24"/>
        </w:rPr>
        <w:t>3</w:t>
      </w:r>
    </w:p>
    <w:p w14:paraId="680ABD54" w14:textId="77777777" w:rsidR="002E4589" w:rsidRPr="00102A14" w:rsidRDefault="7585DBDE" w:rsidP="7585DBDE">
      <w:pPr>
        <w:spacing w:after="0" w:line="240" w:lineRule="auto"/>
        <w:jc w:val="center"/>
        <w:rPr>
          <w:b/>
          <w:bCs/>
          <w:sz w:val="24"/>
          <w:szCs w:val="24"/>
        </w:rPr>
      </w:pPr>
      <w:r w:rsidRPr="7585DBDE">
        <w:rPr>
          <w:b/>
          <w:bCs/>
          <w:sz w:val="24"/>
          <w:szCs w:val="24"/>
        </w:rPr>
        <w:t>Adam Schor</w:t>
      </w:r>
    </w:p>
    <w:p w14:paraId="7F0E35F9" w14:textId="630045B1" w:rsidR="002E4589" w:rsidRPr="00102A14" w:rsidRDefault="7585DBDE" w:rsidP="7585DBDE">
      <w:pPr>
        <w:spacing w:after="0" w:line="240" w:lineRule="auto"/>
        <w:jc w:val="center"/>
        <w:rPr>
          <w:b/>
          <w:bCs/>
          <w:sz w:val="24"/>
          <w:szCs w:val="24"/>
        </w:rPr>
      </w:pPr>
      <w:r w:rsidRPr="7585DBDE">
        <w:rPr>
          <w:b/>
          <w:bCs/>
          <w:sz w:val="24"/>
          <w:szCs w:val="24"/>
        </w:rPr>
        <w:t xml:space="preserve">Week </w:t>
      </w:r>
      <w:r w:rsidR="00AF5EC0">
        <w:rPr>
          <w:b/>
          <w:bCs/>
          <w:sz w:val="24"/>
          <w:szCs w:val="24"/>
        </w:rPr>
        <w:t>2</w:t>
      </w:r>
      <w:r w:rsidRPr="7585DBDE">
        <w:rPr>
          <w:b/>
          <w:bCs/>
          <w:sz w:val="24"/>
          <w:szCs w:val="24"/>
        </w:rPr>
        <w:t xml:space="preserve"> Questions </w:t>
      </w:r>
    </w:p>
    <w:p w14:paraId="5F399854" w14:textId="3B6757AC" w:rsidR="002E4589" w:rsidRPr="00102A14" w:rsidRDefault="00AF5EC0" w:rsidP="7585DBDE">
      <w:pPr>
        <w:spacing w:after="0" w:line="240" w:lineRule="auto"/>
        <w:jc w:val="center"/>
        <w:rPr>
          <w:b/>
          <w:bCs/>
          <w:sz w:val="24"/>
          <w:szCs w:val="24"/>
        </w:rPr>
      </w:pPr>
      <w:r w:rsidRPr="004D3727">
        <w:rPr>
          <w:b/>
          <w:bCs/>
          <w:sz w:val="24"/>
          <w:szCs w:val="24"/>
          <w:highlight w:val="yellow"/>
        </w:rPr>
        <w:t>All sections d</w:t>
      </w:r>
      <w:r w:rsidR="7585DBDE" w:rsidRPr="004D3727">
        <w:rPr>
          <w:b/>
          <w:bCs/>
          <w:sz w:val="24"/>
          <w:szCs w:val="24"/>
          <w:highlight w:val="yellow"/>
        </w:rPr>
        <w:t xml:space="preserve">ue end of day on </w:t>
      </w:r>
      <w:r w:rsidR="004D3727" w:rsidRPr="004D3727">
        <w:rPr>
          <w:b/>
          <w:bCs/>
          <w:sz w:val="24"/>
          <w:szCs w:val="24"/>
          <w:highlight w:val="yellow"/>
        </w:rPr>
        <w:t>9/4 (adjusted for holiday)</w:t>
      </w:r>
    </w:p>
    <w:p w14:paraId="6B237FD5" w14:textId="5B7CBF59" w:rsidR="00102A14" w:rsidRPr="00102A14" w:rsidRDefault="00102A14" w:rsidP="00360A29">
      <w:pPr>
        <w:spacing w:after="0" w:line="240" w:lineRule="auto"/>
        <w:rPr>
          <w:b/>
          <w:sz w:val="24"/>
          <w:szCs w:val="24"/>
        </w:rPr>
      </w:pPr>
    </w:p>
    <w:p w14:paraId="4BEBFDF2" w14:textId="18CB64F3" w:rsidR="00102A14" w:rsidRPr="00102A14" w:rsidRDefault="7585DBDE" w:rsidP="7585DBDE">
      <w:pPr>
        <w:spacing w:after="0" w:line="240" w:lineRule="auto"/>
        <w:jc w:val="center"/>
        <w:rPr>
          <w:b/>
          <w:bCs/>
          <w:sz w:val="24"/>
          <w:szCs w:val="24"/>
        </w:rPr>
      </w:pPr>
      <w:r w:rsidRPr="7585DBDE">
        <w:rPr>
          <w:b/>
          <w:bCs/>
          <w:sz w:val="24"/>
          <w:szCs w:val="24"/>
        </w:rPr>
        <w:t>You can bring a print out to class or email your answers to aschor3@msudenver.edu</w:t>
      </w:r>
    </w:p>
    <w:p w14:paraId="377A1896" w14:textId="77777777" w:rsidR="002E4589" w:rsidRPr="00102A14" w:rsidRDefault="002E4589" w:rsidP="002E4589">
      <w:pPr>
        <w:spacing w:after="0" w:line="240" w:lineRule="auto"/>
        <w:jc w:val="center"/>
        <w:rPr>
          <w:b/>
          <w:sz w:val="24"/>
          <w:szCs w:val="24"/>
        </w:rPr>
      </w:pPr>
    </w:p>
    <w:p w14:paraId="182BB1FD" w14:textId="40AA84F5" w:rsidR="00CD54B7" w:rsidRDefault="00AE2E7A" w:rsidP="002F6759">
      <w:pPr>
        <w:numPr>
          <w:ilvl w:val="0"/>
          <w:numId w:val="11"/>
        </w:numPr>
        <w:rPr>
          <w:sz w:val="24"/>
          <w:szCs w:val="24"/>
        </w:rPr>
      </w:pPr>
      <w:r w:rsidRPr="002F6759">
        <w:rPr>
          <w:sz w:val="24"/>
          <w:szCs w:val="24"/>
        </w:rPr>
        <w:t>Assume ABC paid a $1 dividend yesterday. You predict a sustainable growth rate of 3% from this point forward. You also require a 10% discount rate.</w:t>
      </w:r>
    </w:p>
    <w:p w14:paraId="68BB8870" w14:textId="7D6E1DEE" w:rsidR="001E1BE8" w:rsidRDefault="001E1BE8" w:rsidP="001E1BE8">
      <w:pPr>
        <w:rPr>
          <w:sz w:val="24"/>
          <w:szCs w:val="24"/>
        </w:rPr>
      </w:pPr>
      <w:bookmarkStart w:id="0" w:name="_GoBack"/>
      <w:bookmarkEnd w:id="0"/>
    </w:p>
    <w:p w14:paraId="047F2D39" w14:textId="77777777" w:rsidR="001E1BE8" w:rsidRDefault="001E1BE8" w:rsidP="001E1BE8">
      <w:pPr>
        <w:rPr>
          <w:sz w:val="24"/>
          <w:szCs w:val="24"/>
        </w:rPr>
      </w:pPr>
    </w:p>
    <w:p w14:paraId="2C53038B" w14:textId="77777777" w:rsidR="004255C2" w:rsidRPr="004255C2" w:rsidRDefault="004255C2" w:rsidP="004255C2">
      <w:pPr>
        <w:numPr>
          <w:ilvl w:val="0"/>
          <w:numId w:val="11"/>
        </w:numPr>
        <w:rPr>
          <w:sz w:val="24"/>
          <w:szCs w:val="24"/>
        </w:rPr>
      </w:pPr>
      <w:r w:rsidRPr="004255C2">
        <w:rPr>
          <w:sz w:val="24"/>
          <w:szCs w:val="24"/>
        </w:rPr>
        <w:t>From question 1, we have: ABC paid a $1 dividend yesterday. You predict a sustainable growth rate of 3% from this point forward. You also require a 10% discount rate</w:t>
      </w:r>
    </w:p>
    <w:p w14:paraId="07BBB262" w14:textId="77777777" w:rsidR="00CD54B7" w:rsidRPr="004255C2" w:rsidRDefault="00AE2E7A" w:rsidP="004255C2">
      <w:pPr>
        <w:pStyle w:val="ListParagraph"/>
        <w:numPr>
          <w:ilvl w:val="0"/>
          <w:numId w:val="13"/>
        </w:numPr>
        <w:rPr>
          <w:sz w:val="24"/>
          <w:szCs w:val="24"/>
        </w:rPr>
      </w:pPr>
      <w:r w:rsidRPr="004255C2">
        <w:rPr>
          <w:sz w:val="24"/>
          <w:szCs w:val="24"/>
        </w:rPr>
        <w:t>If the stock trades at $11.44, what does the price imply about the market’s expected growth rate for this company. Assume the discount rate is still 10%. What would you do as an investor? Buy, Sell or Hold?</w:t>
      </w:r>
    </w:p>
    <w:p w14:paraId="0FEDE5EA" w14:textId="700B618A" w:rsidR="002F6759" w:rsidRDefault="004255C2" w:rsidP="004255C2">
      <w:pPr>
        <w:pStyle w:val="ListParagraph"/>
        <w:numPr>
          <w:ilvl w:val="0"/>
          <w:numId w:val="13"/>
        </w:numPr>
        <w:rPr>
          <w:sz w:val="24"/>
          <w:szCs w:val="24"/>
        </w:rPr>
      </w:pPr>
      <w:r w:rsidRPr="004255C2">
        <w:rPr>
          <w:sz w:val="24"/>
          <w:szCs w:val="24"/>
        </w:rPr>
        <w:t>Now assume the stock is at $20.60 and the discount rate is still 10%. Find the market’s expected growth rate. What would you do as an investor? Buy, Sell or Hold</w:t>
      </w:r>
    </w:p>
    <w:p w14:paraId="7FA9E8A2" w14:textId="77777777" w:rsidR="00DE4558" w:rsidRPr="004255C2" w:rsidRDefault="00DE4558" w:rsidP="00DE4558">
      <w:pPr>
        <w:pStyle w:val="ListParagraph"/>
        <w:ind w:left="1440"/>
        <w:rPr>
          <w:sz w:val="24"/>
          <w:szCs w:val="24"/>
        </w:rPr>
      </w:pPr>
    </w:p>
    <w:p w14:paraId="759D7700" w14:textId="68C6B75D" w:rsidR="00DE4558" w:rsidRPr="00DE4558" w:rsidRDefault="00DE4558" w:rsidP="00DE4558">
      <w:pPr>
        <w:pStyle w:val="ListParagraph"/>
        <w:numPr>
          <w:ilvl w:val="0"/>
          <w:numId w:val="11"/>
        </w:numPr>
        <w:rPr>
          <w:sz w:val="24"/>
          <w:szCs w:val="24"/>
        </w:rPr>
      </w:pPr>
      <w:r w:rsidRPr="00DE4558">
        <w:rPr>
          <w:sz w:val="24"/>
          <w:szCs w:val="24"/>
        </w:rPr>
        <w:t>Consider this pattern based on your estimates. Value the stock using a 10% required rate of return</w:t>
      </w:r>
      <w:r>
        <w:rPr>
          <w:sz w:val="24"/>
          <w:szCs w:val="24"/>
        </w:rPr>
        <w:t>.</w:t>
      </w:r>
    </w:p>
    <w:tbl>
      <w:tblPr>
        <w:tblStyle w:val="TableGrid"/>
        <w:tblW w:w="0" w:type="auto"/>
        <w:tblInd w:w="900" w:type="dxa"/>
        <w:tblLook w:val="04A0" w:firstRow="1" w:lastRow="0" w:firstColumn="1" w:lastColumn="0" w:noHBand="0" w:noVBand="1"/>
      </w:tblPr>
      <w:tblGrid>
        <w:gridCol w:w="2996"/>
        <w:gridCol w:w="2997"/>
        <w:gridCol w:w="2997"/>
      </w:tblGrid>
      <w:tr w:rsidR="00247F37" w14:paraId="0B3EC552" w14:textId="77777777" w:rsidTr="00247F37">
        <w:tc>
          <w:tcPr>
            <w:tcW w:w="2996" w:type="dxa"/>
          </w:tcPr>
          <w:p w14:paraId="75011427" w14:textId="5EDE1A68" w:rsidR="00247F37" w:rsidRDefault="008C3D00" w:rsidP="002F6759">
            <w:pPr>
              <w:rPr>
                <w:sz w:val="24"/>
                <w:szCs w:val="24"/>
              </w:rPr>
            </w:pPr>
            <w:r>
              <w:rPr>
                <w:sz w:val="24"/>
                <w:szCs w:val="24"/>
              </w:rPr>
              <w:t>Year</w:t>
            </w:r>
          </w:p>
        </w:tc>
        <w:tc>
          <w:tcPr>
            <w:tcW w:w="2997" w:type="dxa"/>
          </w:tcPr>
          <w:p w14:paraId="456F2117" w14:textId="223AEE63" w:rsidR="00247F37" w:rsidRDefault="008C3D00" w:rsidP="002F6759">
            <w:pPr>
              <w:rPr>
                <w:sz w:val="24"/>
                <w:szCs w:val="24"/>
              </w:rPr>
            </w:pPr>
            <w:r>
              <w:rPr>
                <w:sz w:val="24"/>
                <w:szCs w:val="24"/>
              </w:rPr>
              <w:t>EPS</w:t>
            </w:r>
          </w:p>
        </w:tc>
        <w:tc>
          <w:tcPr>
            <w:tcW w:w="2997" w:type="dxa"/>
          </w:tcPr>
          <w:p w14:paraId="5355522F" w14:textId="0944B495" w:rsidR="00247F37" w:rsidRDefault="008C3D00" w:rsidP="002F6759">
            <w:pPr>
              <w:rPr>
                <w:sz w:val="24"/>
                <w:szCs w:val="24"/>
              </w:rPr>
            </w:pPr>
            <w:r>
              <w:rPr>
                <w:sz w:val="24"/>
                <w:szCs w:val="24"/>
              </w:rPr>
              <w:t>Dividend Payout Ratio</w:t>
            </w:r>
          </w:p>
        </w:tc>
      </w:tr>
      <w:tr w:rsidR="00247F37" w14:paraId="06FCE413" w14:textId="77777777" w:rsidTr="00247F37">
        <w:tc>
          <w:tcPr>
            <w:tcW w:w="2996" w:type="dxa"/>
          </w:tcPr>
          <w:p w14:paraId="02249204" w14:textId="09A7F781" w:rsidR="00247F37" w:rsidRDefault="008C3D00" w:rsidP="002F6759">
            <w:pPr>
              <w:rPr>
                <w:sz w:val="24"/>
                <w:szCs w:val="24"/>
              </w:rPr>
            </w:pPr>
            <w:r>
              <w:rPr>
                <w:sz w:val="24"/>
                <w:szCs w:val="24"/>
              </w:rPr>
              <w:t>1</w:t>
            </w:r>
          </w:p>
        </w:tc>
        <w:tc>
          <w:tcPr>
            <w:tcW w:w="2997" w:type="dxa"/>
          </w:tcPr>
          <w:p w14:paraId="500251E8" w14:textId="541D8EB0" w:rsidR="00247F37" w:rsidRDefault="008C3D00" w:rsidP="002F6759">
            <w:pPr>
              <w:rPr>
                <w:sz w:val="24"/>
                <w:szCs w:val="24"/>
              </w:rPr>
            </w:pPr>
            <w:r>
              <w:rPr>
                <w:sz w:val="24"/>
                <w:szCs w:val="24"/>
              </w:rPr>
              <w:t>1.25</w:t>
            </w:r>
          </w:p>
        </w:tc>
        <w:tc>
          <w:tcPr>
            <w:tcW w:w="2997" w:type="dxa"/>
          </w:tcPr>
          <w:p w14:paraId="040D22CE" w14:textId="71C639E2" w:rsidR="00247F37" w:rsidRDefault="008C3D00" w:rsidP="002F6759">
            <w:pPr>
              <w:rPr>
                <w:sz w:val="24"/>
                <w:szCs w:val="24"/>
              </w:rPr>
            </w:pPr>
            <w:r>
              <w:rPr>
                <w:sz w:val="24"/>
                <w:szCs w:val="24"/>
              </w:rPr>
              <w:t>25%</w:t>
            </w:r>
          </w:p>
        </w:tc>
      </w:tr>
      <w:tr w:rsidR="00247F37" w14:paraId="70C8E16B" w14:textId="77777777" w:rsidTr="00247F37">
        <w:tc>
          <w:tcPr>
            <w:tcW w:w="2996" w:type="dxa"/>
          </w:tcPr>
          <w:p w14:paraId="2EC658F6" w14:textId="09002242" w:rsidR="00247F37" w:rsidRDefault="008C3D00" w:rsidP="002F6759">
            <w:pPr>
              <w:rPr>
                <w:sz w:val="24"/>
                <w:szCs w:val="24"/>
              </w:rPr>
            </w:pPr>
            <w:r>
              <w:rPr>
                <w:sz w:val="24"/>
                <w:szCs w:val="24"/>
              </w:rPr>
              <w:t>2</w:t>
            </w:r>
          </w:p>
        </w:tc>
        <w:tc>
          <w:tcPr>
            <w:tcW w:w="2997" w:type="dxa"/>
          </w:tcPr>
          <w:p w14:paraId="0A4FA7B8" w14:textId="2355C013" w:rsidR="00247F37" w:rsidRDefault="008C3D00" w:rsidP="002F6759">
            <w:pPr>
              <w:rPr>
                <w:sz w:val="24"/>
                <w:szCs w:val="24"/>
              </w:rPr>
            </w:pPr>
            <w:r>
              <w:rPr>
                <w:sz w:val="24"/>
                <w:szCs w:val="24"/>
              </w:rPr>
              <w:t>1.50</w:t>
            </w:r>
          </w:p>
        </w:tc>
        <w:tc>
          <w:tcPr>
            <w:tcW w:w="2997" w:type="dxa"/>
          </w:tcPr>
          <w:p w14:paraId="2CE1E2DC" w14:textId="26614DDB" w:rsidR="00247F37" w:rsidRDefault="008C3D00" w:rsidP="002F6759">
            <w:pPr>
              <w:rPr>
                <w:sz w:val="24"/>
                <w:szCs w:val="24"/>
              </w:rPr>
            </w:pPr>
            <w:r>
              <w:rPr>
                <w:sz w:val="24"/>
                <w:szCs w:val="24"/>
              </w:rPr>
              <w:t>40%</w:t>
            </w:r>
          </w:p>
        </w:tc>
      </w:tr>
      <w:tr w:rsidR="00247F37" w14:paraId="1A642521" w14:textId="77777777" w:rsidTr="00247F37">
        <w:tc>
          <w:tcPr>
            <w:tcW w:w="2996" w:type="dxa"/>
          </w:tcPr>
          <w:p w14:paraId="657CBB5B" w14:textId="652EE9E2" w:rsidR="00247F37" w:rsidRDefault="008C3D00" w:rsidP="002F6759">
            <w:pPr>
              <w:rPr>
                <w:sz w:val="24"/>
                <w:szCs w:val="24"/>
              </w:rPr>
            </w:pPr>
            <w:r>
              <w:rPr>
                <w:sz w:val="24"/>
                <w:szCs w:val="24"/>
              </w:rPr>
              <w:t>3</w:t>
            </w:r>
          </w:p>
        </w:tc>
        <w:tc>
          <w:tcPr>
            <w:tcW w:w="2997" w:type="dxa"/>
          </w:tcPr>
          <w:p w14:paraId="7D2C8B10" w14:textId="4AFCE394" w:rsidR="00247F37" w:rsidRDefault="008C3D00" w:rsidP="002F6759">
            <w:pPr>
              <w:rPr>
                <w:sz w:val="24"/>
                <w:szCs w:val="24"/>
              </w:rPr>
            </w:pPr>
            <w:r>
              <w:rPr>
                <w:sz w:val="24"/>
                <w:szCs w:val="24"/>
              </w:rPr>
              <w:t>1.75</w:t>
            </w:r>
          </w:p>
        </w:tc>
        <w:tc>
          <w:tcPr>
            <w:tcW w:w="2997" w:type="dxa"/>
          </w:tcPr>
          <w:p w14:paraId="30DFF26E" w14:textId="20A9E5E8" w:rsidR="00247F37" w:rsidRDefault="008C3D00" w:rsidP="002F6759">
            <w:pPr>
              <w:rPr>
                <w:sz w:val="24"/>
                <w:szCs w:val="24"/>
              </w:rPr>
            </w:pPr>
            <w:r>
              <w:rPr>
                <w:sz w:val="24"/>
                <w:szCs w:val="24"/>
              </w:rPr>
              <w:t>50%</w:t>
            </w:r>
          </w:p>
        </w:tc>
      </w:tr>
      <w:tr w:rsidR="008C3D00" w14:paraId="624C60B2" w14:textId="77777777" w:rsidTr="008735D7">
        <w:tc>
          <w:tcPr>
            <w:tcW w:w="8990" w:type="dxa"/>
            <w:gridSpan w:val="3"/>
          </w:tcPr>
          <w:p w14:paraId="61731C13" w14:textId="77777777" w:rsidR="007C7E47" w:rsidRPr="007C7E47" w:rsidRDefault="007C7E47" w:rsidP="007C7E47">
            <w:pPr>
              <w:rPr>
                <w:sz w:val="24"/>
                <w:szCs w:val="24"/>
              </w:rPr>
            </w:pPr>
            <w:r w:rsidRPr="007C7E47">
              <w:rPr>
                <w:sz w:val="24"/>
                <w:szCs w:val="24"/>
              </w:rPr>
              <w:t>After year 3, the company has a 6% steady growth rate and a 60% payout ratio</w:t>
            </w:r>
          </w:p>
          <w:p w14:paraId="47D21A6B" w14:textId="77777777" w:rsidR="008C3D00" w:rsidRDefault="008C3D00" w:rsidP="002F6759">
            <w:pPr>
              <w:rPr>
                <w:sz w:val="24"/>
                <w:szCs w:val="24"/>
              </w:rPr>
            </w:pPr>
          </w:p>
        </w:tc>
      </w:tr>
    </w:tbl>
    <w:p w14:paraId="6B486F23" w14:textId="382CD128" w:rsidR="00CC4255" w:rsidRDefault="00CC4255" w:rsidP="002F6759">
      <w:pPr>
        <w:ind w:left="1800"/>
        <w:rPr>
          <w:sz w:val="24"/>
          <w:szCs w:val="24"/>
        </w:rPr>
      </w:pPr>
    </w:p>
    <w:p w14:paraId="107CE71B" w14:textId="374E8AC3" w:rsidR="00B00F07" w:rsidRPr="00403BF7" w:rsidRDefault="00B00F07" w:rsidP="00403BF7">
      <w:pPr>
        <w:pStyle w:val="ListParagraph"/>
        <w:numPr>
          <w:ilvl w:val="0"/>
          <w:numId w:val="11"/>
        </w:numPr>
        <w:rPr>
          <w:sz w:val="24"/>
          <w:szCs w:val="24"/>
        </w:rPr>
      </w:pPr>
      <w:r w:rsidRPr="00403BF7">
        <w:rPr>
          <w:sz w:val="24"/>
          <w:szCs w:val="24"/>
        </w:rPr>
        <w:t>Use a DCF model and the following data</w:t>
      </w:r>
      <w:r w:rsidR="00CC4255" w:rsidRPr="00403BF7">
        <w:rPr>
          <w:sz w:val="24"/>
          <w:szCs w:val="24"/>
        </w:rPr>
        <w:t xml:space="preserve"> to estimate the per share value</w:t>
      </w:r>
    </w:p>
    <w:tbl>
      <w:tblPr>
        <w:tblStyle w:val="TableGrid"/>
        <w:tblpPr w:leftFromText="180" w:rightFromText="180" w:vertAnchor="text" w:horzAnchor="margin" w:tblpXSpec="center" w:tblpY="281"/>
        <w:tblW w:w="0" w:type="auto"/>
        <w:tblLook w:val="0420" w:firstRow="1" w:lastRow="0" w:firstColumn="0" w:lastColumn="0" w:noHBand="0" w:noVBand="1"/>
      </w:tblPr>
      <w:tblGrid>
        <w:gridCol w:w="3267"/>
        <w:gridCol w:w="1179"/>
        <w:gridCol w:w="1873"/>
        <w:gridCol w:w="842"/>
        <w:gridCol w:w="842"/>
        <w:gridCol w:w="842"/>
      </w:tblGrid>
      <w:tr w:rsidR="00CC4255" w:rsidRPr="00C37BBE" w14:paraId="000FD3CC" w14:textId="77777777" w:rsidTr="00F61292">
        <w:trPr>
          <w:trHeight w:val="20"/>
        </w:trPr>
        <w:tc>
          <w:tcPr>
            <w:tcW w:w="0" w:type="auto"/>
            <w:hideMark/>
          </w:tcPr>
          <w:p w14:paraId="5FC36AED" w14:textId="77777777" w:rsidR="00CC4255" w:rsidRPr="00C37BBE" w:rsidRDefault="00CC4255" w:rsidP="00F61292">
            <w:pPr>
              <w:spacing w:after="160" w:line="259" w:lineRule="auto"/>
              <w:rPr>
                <w:sz w:val="24"/>
                <w:szCs w:val="24"/>
              </w:rPr>
            </w:pPr>
            <w:r w:rsidRPr="00C37BBE">
              <w:rPr>
                <w:b/>
                <w:bCs/>
                <w:sz w:val="24"/>
                <w:szCs w:val="24"/>
              </w:rPr>
              <w:t>(in millions, except shares out)</w:t>
            </w:r>
          </w:p>
        </w:tc>
        <w:tc>
          <w:tcPr>
            <w:tcW w:w="0" w:type="auto"/>
            <w:hideMark/>
          </w:tcPr>
          <w:p w14:paraId="66E9FAAF" w14:textId="77777777" w:rsidR="00CC4255" w:rsidRPr="00C37BBE" w:rsidRDefault="00CC4255" w:rsidP="00F61292">
            <w:pPr>
              <w:spacing w:after="160" w:line="259" w:lineRule="auto"/>
              <w:rPr>
                <w:sz w:val="24"/>
                <w:szCs w:val="24"/>
              </w:rPr>
            </w:pPr>
            <w:r w:rsidRPr="00C37BBE">
              <w:rPr>
                <w:b/>
                <w:bCs/>
                <w:sz w:val="24"/>
                <w:szCs w:val="24"/>
              </w:rPr>
              <w:t>Year 1</w:t>
            </w:r>
          </w:p>
        </w:tc>
        <w:tc>
          <w:tcPr>
            <w:tcW w:w="0" w:type="auto"/>
            <w:hideMark/>
          </w:tcPr>
          <w:p w14:paraId="3942FDB1" w14:textId="77777777" w:rsidR="00CC4255" w:rsidRPr="00C37BBE" w:rsidRDefault="00CC4255" w:rsidP="00F61292">
            <w:pPr>
              <w:spacing w:after="160" w:line="259" w:lineRule="auto"/>
              <w:rPr>
                <w:sz w:val="24"/>
                <w:szCs w:val="24"/>
              </w:rPr>
            </w:pPr>
            <w:r w:rsidRPr="00C37BBE">
              <w:rPr>
                <w:b/>
                <w:bCs/>
                <w:sz w:val="24"/>
                <w:szCs w:val="24"/>
              </w:rPr>
              <w:t>Year 2</w:t>
            </w:r>
          </w:p>
        </w:tc>
        <w:tc>
          <w:tcPr>
            <w:tcW w:w="0" w:type="auto"/>
            <w:hideMark/>
          </w:tcPr>
          <w:p w14:paraId="5A0B3B47" w14:textId="77777777" w:rsidR="00CC4255" w:rsidRPr="00C37BBE" w:rsidRDefault="00CC4255" w:rsidP="00F61292">
            <w:pPr>
              <w:spacing w:after="160" w:line="259" w:lineRule="auto"/>
              <w:rPr>
                <w:sz w:val="24"/>
                <w:szCs w:val="24"/>
              </w:rPr>
            </w:pPr>
            <w:r w:rsidRPr="00C37BBE">
              <w:rPr>
                <w:b/>
                <w:bCs/>
                <w:sz w:val="24"/>
                <w:szCs w:val="24"/>
              </w:rPr>
              <w:t>Year 3</w:t>
            </w:r>
          </w:p>
        </w:tc>
        <w:tc>
          <w:tcPr>
            <w:tcW w:w="0" w:type="auto"/>
            <w:hideMark/>
          </w:tcPr>
          <w:p w14:paraId="7BEDF3AC" w14:textId="77777777" w:rsidR="00CC4255" w:rsidRPr="00C37BBE" w:rsidRDefault="00CC4255" w:rsidP="00F61292">
            <w:pPr>
              <w:spacing w:after="160" w:line="259" w:lineRule="auto"/>
              <w:rPr>
                <w:sz w:val="24"/>
                <w:szCs w:val="24"/>
              </w:rPr>
            </w:pPr>
            <w:r w:rsidRPr="00C37BBE">
              <w:rPr>
                <w:b/>
                <w:bCs/>
                <w:sz w:val="24"/>
                <w:szCs w:val="24"/>
              </w:rPr>
              <w:t>Year 4</w:t>
            </w:r>
          </w:p>
        </w:tc>
        <w:tc>
          <w:tcPr>
            <w:tcW w:w="0" w:type="auto"/>
            <w:hideMark/>
          </w:tcPr>
          <w:p w14:paraId="72AA085D" w14:textId="77777777" w:rsidR="00CC4255" w:rsidRPr="00C37BBE" w:rsidRDefault="00CC4255" w:rsidP="00F61292">
            <w:pPr>
              <w:spacing w:after="160" w:line="259" w:lineRule="auto"/>
              <w:rPr>
                <w:sz w:val="24"/>
                <w:szCs w:val="24"/>
              </w:rPr>
            </w:pPr>
            <w:r w:rsidRPr="00C37BBE">
              <w:rPr>
                <w:b/>
                <w:bCs/>
                <w:sz w:val="24"/>
                <w:szCs w:val="24"/>
              </w:rPr>
              <w:t>Year 5</w:t>
            </w:r>
          </w:p>
        </w:tc>
      </w:tr>
      <w:tr w:rsidR="00CC4255" w:rsidRPr="00C37BBE" w14:paraId="15A5B085" w14:textId="77777777" w:rsidTr="00F61292">
        <w:trPr>
          <w:trHeight w:val="20"/>
        </w:trPr>
        <w:tc>
          <w:tcPr>
            <w:tcW w:w="0" w:type="auto"/>
            <w:hideMark/>
          </w:tcPr>
          <w:p w14:paraId="7A3CDDE5" w14:textId="77777777" w:rsidR="00CC4255" w:rsidRPr="00C37BBE" w:rsidRDefault="00CC4255" w:rsidP="00F61292">
            <w:pPr>
              <w:spacing w:after="160" w:line="259" w:lineRule="auto"/>
              <w:rPr>
                <w:sz w:val="24"/>
                <w:szCs w:val="24"/>
              </w:rPr>
            </w:pPr>
            <w:r w:rsidRPr="00C37BBE">
              <w:rPr>
                <w:sz w:val="24"/>
                <w:szCs w:val="24"/>
              </w:rPr>
              <w:t>Operating Income</w:t>
            </w:r>
          </w:p>
        </w:tc>
        <w:tc>
          <w:tcPr>
            <w:tcW w:w="0" w:type="auto"/>
            <w:hideMark/>
          </w:tcPr>
          <w:p w14:paraId="0C19A184" w14:textId="77777777" w:rsidR="00CC4255" w:rsidRPr="00C37BBE" w:rsidRDefault="00CC4255" w:rsidP="00F61292">
            <w:pPr>
              <w:spacing w:after="160" w:line="259" w:lineRule="auto"/>
              <w:rPr>
                <w:sz w:val="24"/>
                <w:szCs w:val="24"/>
              </w:rPr>
            </w:pPr>
            <w:r w:rsidRPr="00C37BBE">
              <w:rPr>
                <w:sz w:val="24"/>
                <w:szCs w:val="24"/>
              </w:rPr>
              <w:t>127.2</w:t>
            </w:r>
          </w:p>
        </w:tc>
        <w:tc>
          <w:tcPr>
            <w:tcW w:w="0" w:type="auto"/>
            <w:hideMark/>
          </w:tcPr>
          <w:p w14:paraId="4E5607DD" w14:textId="77777777" w:rsidR="00CC4255" w:rsidRPr="00C37BBE" w:rsidRDefault="00CC4255" w:rsidP="00F61292">
            <w:pPr>
              <w:spacing w:after="160" w:line="259" w:lineRule="auto"/>
              <w:rPr>
                <w:sz w:val="24"/>
                <w:szCs w:val="24"/>
              </w:rPr>
            </w:pPr>
            <w:r w:rsidRPr="00C37BBE">
              <w:rPr>
                <w:sz w:val="24"/>
                <w:szCs w:val="24"/>
              </w:rPr>
              <w:t>136.4</w:t>
            </w:r>
          </w:p>
        </w:tc>
        <w:tc>
          <w:tcPr>
            <w:tcW w:w="0" w:type="auto"/>
            <w:hideMark/>
          </w:tcPr>
          <w:p w14:paraId="55788AFE" w14:textId="77777777" w:rsidR="00CC4255" w:rsidRPr="00C37BBE" w:rsidRDefault="00CC4255" w:rsidP="00F61292">
            <w:pPr>
              <w:spacing w:after="160" w:line="259" w:lineRule="auto"/>
              <w:rPr>
                <w:sz w:val="24"/>
                <w:szCs w:val="24"/>
              </w:rPr>
            </w:pPr>
            <w:r w:rsidRPr="00C37BBE">
              <w:rPr>
                <w:sz w:val="24"/>
                <w:szCs w:val="24"/>
              </w:rPr>
              <w:t>142.4</w:t>
            </w:r>
          </w:p>
        </w:tc>
        <w:tc>
          <w:tcPr>
            <w:tcW w:w="0" w:type="auto"/>
            <w:hideMark/>
          </w:tcPr>
          <w:p w14:paraId="0C7906B9" w14:textId="77777777" w:rsidR="00CC4255" w:rsidRPr="00C37BBE" w:rsidRDefault="00CC4255" w:rsidP="00F61292">
            <w:pPr>
              <w:spacing w:after="160" w:line="259" w:lineRule="auto"/>
              <w:rPr>
                <w:sz w:val="24"/>
                <w:szCs w:val="24"/>
              </w:rPr>
            </w:pPr>
            <w:r w:rsidRPr="00C37BBE">
              <w:rPr>
                <w:sz w:val="24"/>
                <w:szCs w:val="24"/>
              </w:rPr>
              <w:t>150.5</w:t>
            </w:r>
          </w:p>
        </w:tc>
        <w:tc>
          <w:tcPr>
            <w:tcW w:w="0" w:type="auto"/>
            <w:hideMark/>
          </w:tcPr>
          <w:p w14:paraId="1A038F85" w14:textId="77777777" w:rsidR="00CC4255" w:rsidRPr="00C37BBE" w:rsidRDefault="00CC4255" w:rsidP="00F61292">
            <w:pPr>
              <w:spacing w:after="160" w:line="259" w:lineRule="auto"/>
              <w:rPr>
                <w:sz w:val="24"/>
                <w:szCs w:val="24"/>
              </w:rPr>
            </w:pPr>
            <w:r w:rsidRPr="00C37BBE">
              <w:rPr>
                <w:sz w:val="24"/>
                <w:szCs w:val="24"/>
              </w:rPr>
              <w:t>128.8</w:t>
            </w:r>
          </w:p>
        </w:tc>
      </w:tr>
      <w:tr w:rsidR="00CC4255" w:rsidRPr="00C37BBE" w14:paraId="25309504" w14:textId="77777777" w:rsidTr="00F61292">
        <w:trPr>
          <w:trHeight w:val="20"/>
        </w:trPr>
        <w:tc>
          <w:tcPr>
            <w:tcW w:w="0" w:type="auto"/>
            <w:hideMark/>
          </w:tcPr>
          <w:p w14:paraId="10719192" w14:textId="77777777" w:rsidR="00CC4255" w:rsidRPr="00C37BBE" w:rsidRDefault="00CC4255" w:rsidP="00F61292">
            <w:pPr>
              <w:spacing w:after="160" w:line="259" w:lineRule="auto"/>
              <w:rPr>
                <w:sz w:val="24"/>
                <w:szCs w:val="24"/>
              </w:rPr>
            </w:pPr>
            <w:r w:rsidRPr="00C37BBE">
              <w:rPr>
                <w:sz w:val="24"/>
                <w:szCs w:val="24"/>
              </w:rPr>
              <w:t>Depreciation</w:t>
            </w:r>
          </w:p>
        </w:tc>
        <w:tc>
          <w:tcPr>
            <w:tcW w:w="0" w:type="auto"/>
            <w:hideMark/>
          </w:tcPr>
          <w:p w14:paraId="6FEA4ACE" w14:textId="77777777" w:rsidR="00CC4255" w:rsidRPr="00C37BBE" w:rsidRDefault="00CC4255" w:rsidP="00F61292">
            <w:pPr>
              <w:spacing w:after="160" w:line="259" w:lineRule="auto"/>
              <w:rPr>
                <w:sz w:val="24"/>
                <w:szCs w:val="24"/>
              </w:rPr>
            </w:pPr>
            <w:r w:rsidRPr="00C37BBE">
              <w:rPr>
                <w:sz w:val="24"/>
                <w:szCs w:val="24"/>
              </w:rPr>
              <w:t>12</w:t>
            </w:r>
          </w:p>
        </w:tc>
        <w:tc>
          <w:tcPr>
            <w:tcW w:w="0" w:type="auto"/>
            <w:hideMark/>
          </w:tcPr>
          <w:p w14:paraId="0A44A698" w14:textId="77777777" w:rsidR="00CC4255" w:rsidRPr="00C37BBE" w:rsidRDefault="00CC4255" w:rsidP="00F61292">
            <w:pPr>
              <w:spacing w:after="160" w:line="259" w:lineRule="auto"/>
              <w:rPr>
                <w:sz w:val="24"/>
                <w:szCs w:val="24"/>
              </w:rPr>
            </w:pPr>
            <w:r w:rsidRPr="00C37BBE">
              <w:rPr>
                <w:sz w:val="24"/>
                <w:szCs w:val="24"/>
              </w:rPr>
              <w:t>12</w:t>
            </w:r>
          </w:p>
        </w:tc>
        <w:tc>
          <w:tcPr>
            <w:tcW w:w="0" w:type="auto"/>
            <w:hideMark/>
          </w:tcPr>
          <w:p w14:paraId="06B7BC1C" w14:textId="77777777" w:rsidR="00CC4255" w:rsidRPr="00C37BBE" w:rsidRDefault="00CC4255" w:rsidP="00F61292">
            <w:pPr>
              <w:spacing w:after="160" w:line="259" w:lineRule="auto"/>
              <w:rPr>
                <w:sz w:val="24"/>
                <w:szCs w:val="24"/>
              </w:rPr>
            </w:pPr>
            <w:r w:rsidRPr="00C37BBE">
              <w:rPr>
                <w:sz w:val="24"/>
                <w:szCs w:val="24"/>
              </w:rPr>
              <w:t>12</w:t>
            </w:r>
          </w:p>
        </w:tc>
        <w:tc>
          <w:tcPr>
            <w:tcW w:w="0" w:type="auto"/>
            <w:hideMark/>
          </w:tcPr>
          <w:p w14:paraId="51B83C10" w14:textId="77777777" w:rsidR="00CC4255" w:rsidRPr="00C37BBE" w:rsidRDefault="00CC4255" w:rsidP="00F61292">
            <w:pPr>
              <w:spacing w:after="160" w:line="259" w:lineRule="auto"/>
              <w:rPr>
                <w:sz w:val="24"/>
                <w:szCs w:val="24"/>
              </w:rPr>
            </w:pPr>
            <w:r w:rsidRPr="00C37BBE">
              <w:rPr>
                <w:sz w:val="24"/>
                <w:szCs w:val="24"/>
              </w:rPr>
              <w:t>12</w:t>
            </w:r>
          </w:p>
        </w:tc>
        <w:tc>
          <w:tcPr>
            <w:tcW w:w="0" w:type="auto"/>
            <w:hideMark/>
          </w:tcPr>
          <w:p w14:paraId="23E50D01" w14:textId="77777777" w:rsidR="00CC4255" w:rsidRPr="00C37BBE" w:rsidRDefault="00CC4255" w:rsidP="00F61292">
            <w:pPr>
              <w:spacing w:after="160" w:line="259" w:lineRule="auto"/>
              <w:rPr>
                <w:sz w:val="24"/>
                <w:szCs w:val="24"/>
              </w:rPr>
            </w:pPr>
            <w:r w:rsidRPr="00C37BBE">
              <w:rPr>
                <w:sz w:val="24"/>
                <w:szCs w:val="24"/>
              </w:rPr>
              <w:t>12</w:t>
            </w:r>
          </w:p>
        </w:tc>
      </w:tr>
      <w:tr w:rsidR="00CC4255" w:rsidRPr="00C37BBE" w14:paraId="3F8328D0" w14:textId="77777777" w:rsidTr="00F61292">
        <w:trPr>
          <w:trHeight w:val="20"/>
        </w:trPr>
        <w:tc>
          <w:tcPr>
            <w:tcW w:w="0" w:type="auto"/>
            <w:hideMark/>
          </w:tcPr>
          <w:p w14:paraId="53D17007" w14:textId="77777777" w:rsidR="00CC4255" w:rsidRPr="00C37BBE" w:rsidRDefault="00CC4255" w:rsidP="00F61292">
            <w:pPr>
              <w:spacing w:after="160" w:line="259" w:lineRule="auto"/>
              <w:rPr>
                <w:sz w:val="24"/>
                <w:szCs w:val="24"/>
              </w:rPr>
            </w:pPr>
            <w:r w:rsidRPr="00C37BBE">
              <w:rPr>
                <w:sz w:val="24"/>
                <w:szCs w:val="24"/>
              </w:rPr>
              <w:t>Cap Ex</w:t>
            </w:r>
          </w:p>
        </w:tc>
        <w:tc>
          <w:tcPr>
            <w:tcW w:w="0" w:type="auto"/>
            <w:hideMark/>
          </w:tcPr>
          <w:p w14:paraId="24C39183" w14:textId="77777777" w:rsidR="00CC4255" w:rsidRPr="00C37BBE" w:rsidRDefault="00CC4255" w:rsidP="00F61292">
            <w:pPr>
              <w:spacing w:after="160" w:line="259" w:lineRule="auto"/>
              <w:rPr>
                <w:sz w:val="24"/>
                <w:szCs w:val="24"/>
              </w:rPr>
            </w:pPr>
            <w:r w:rsidRPr="00C37BBE">
              <w:rPr>
                <w:sz w:val="24"/>
                <w:szCs w:val="24"/>
              </w:rPr>
              <w:t>10</w:t>
            </w:r>
          </w:p>
        </w:tc>
        <w:tc>
          <w:tcPr>
            <w:tcW w:w="0" w:type="auto"/>
            <w:hideMark/>
          </w:tcPr>
          <w:p w14:paraId="7DB227AD" w14:textId="77777777" w:rsidR="00CC4255" w:rsidRPr="00C37BBE" w:rsidRDefault="00CC4255" w:rsidP="00F61292">
            <w:pPr>
              <w:spacing w:after="160" w:line="259" w:lineRule="auto"/>
              <w:rPr>
                <w:sz w:val="24"/>
                <w:szCs w:val="24"/>
              </w:rPr>
            </w:pPr>
            <w:r w:rsidRPr="00C37BBE">
              <w:rPr>
                <w:sz w:val="24"/>
                <w:szCs w:val="24"/>
              </w:rPr>
              <w:t>11</w:t>
            </w:r>
          </w:p>
        </w:tc>
        <w:tc>
          <w:tcPr>
            <w:tcW w:w="0" w:type="auto"/>
            <w:hideMark/>
          </w:tcPr>
          <w:p w14:paraId="36A916ED" w14:textId="77777777" w:rsidR="00CC4255" w:rsidRPr="00C37BBE" w:rsidRDefault="00CC4255" w:rsidP="00F61292">
            <w:pPr>
              <w:spacing w:after="160" w:line="259" w:lineRule="auto"/>
              <w:rPr>
                <w:sz w:val="24"/>
                <w:szCs w:val="24"/>
              </w:rPr>
            </w:pPr>
            <w:r w:rsidRPr="00C37BBE">
              <w:rPr>
                <w:sz w:val="24"/>
                <w:szCs w:val="24"/>
              </w:rPr>
              <w:t>12</w:t>
            </w:r>
          </w:p>
        </w:tc>
        <w:tc>
          <w:tcPr>
            <w:tcW w:w="0" w:type="auto"/>
            <w:hideMark/>
          </w:tcPr>
          <w:p w14:paraId="0FE15E56" w14:textId="77777777" w:rsidR="00CC4255" w:rsidRPr="00C37BBE" w:rsidRDefault="00CC4255" w:rsidP="00F61292">
            <w:pPr>
              <w:spacing w:after="160" w:line="259" w:lineRule="auto"/>
              <w:rPr>
                <w:sz w:val="24"/>
                <w:szCs w:val="24"/>
              </w:rPr>
            </w:pPr>
            <w:r w:rsidRPr="00C37BBE">
              <w:rPr>
                <w:sz w:val="24"/>
                <w:szCs w:val="24"/>
              </w:rPr>
              <w:t>12</w:t>
            </w:r>
          </w:p>
        </w:tc>
        <w:tc>
          <w:tcPr>
            <w:tcW w:w="0" w:type="auto"/>
            <w:hideMark/>
          </w:tcPr>
          <w:p w14:paraId="53ECD3B8" w14:textId="77777777" w:rsidR="00CC4255" w:rsidRPr="00C37BBE" w:rsidRDefault="00CC4255" w:rsidP="00F61292">
            <w:pPr>
              <w:spacing w:after="160" w:line="259" w:lineRule="auto"/>
              <w:rPr>
                <w:sz w:val="24"/>
                <w:szCs w:val="24"/>
              </w:rPr>
            </w:pPr>
            <w:r w:rsidRPr="00C37BBE">
              <w:rPr>
                <w:sz w:val="24"/>
                <w:szCs w:val="24"/>
              </w:rPr>
              <w:t>12</w:t>
            </w:r>
          </w:p>
        </w:tc>
      </w:tr>
      <w:tr w:rsidR="00CC4255" w:rsidRPr="00C37BBE" w14:paraId="0D68D972" w14:textId="77777777" w:rsidTr="00F61292">
        <w:trPr>
          <w:trHeight w:val="20"/>
        </w:trPr>
        <w:tc>
          <w:tcPr>
            <w:tcW w:w="0" w:type="auto"/>
            <w:gridSpan w:val="6"/>
            <w:hideMark/>
          </w:tcPr>
          <w:p w14:paraId="25C18DC7" w14:textId="77777777" w:rsidR="00CC4255" w:rsidRPr="00CC4255" w:rsidRDefault="00CC4255" w:rsidP="00F61292">
            <w:pPr>
              <w:spacing w:after="160" w:line="259" w:lineRule="auto"/>
              <w:rPr>
                <w:b/>
                <w:i/>
                <w:sz w:val="24"/>
                <w:szCs w:val="24"/>
              </w:rPr>
            </w:pPr>
            <w:r w:rsidRPr="00CC4255">
              <w:rPr>
                <w:b/>
                <w:i/>
                <w:sz w:val="24"/>
                <w:szCs w:val="24"/>
              </w:rPr>
              <w:t>Other Info</w:t>
            </w:r>
          </w:p>
        </w:tc>
      </w:tr>
      <w:tr w:rsidR="00CC4255" w:rsidRPr="00C37BBE" w14:paraId="05F98116" w14:textId="77777777" w:rsidTr="00F61292">
        <w:trPr>
          <w:trHeight w:val="20"/>
        </w:trPr>
        <w:tc>
          <w:tcPr>
            <w:tcW w:w="0" w:type="auto"/>
            <w:hideMark/>
          </w:tcPr>
          <w:p w14:paraId="0A6AAF34" w14:textId="77777777" w:rsidR="00CC4255" w:rsidRPr="00C37BBE" w:rsidRDefault="00CC4255" w:rsidP="00F61292">
            <w:pPr>
              <w:spacing w:after="160" w:line="259" w:lineRule="auto"/>
              <w:rPr>
                <w:sz w:val="24"/>
                <w:szCs w:val="24"/>
              </w:rPr>
            </w:pPr>
            <w:r w:rsidRPr="00C37BBE">
              <w:rPr>
                <w:sz w:val="24"/>
                <w:szCs w:val="24"/>
              </w:rPr>
              <w:t xml:space="preserve">Tax Rate </w:t>
            </w:r>
          </w:p>
        </w:tc>
        <w:tc>
          <w:tcPr>
            <w:tcW w:w="0" w:type="auto"/>
            <w:hideMark/>
          </w:tcPr>
          <w:p w14:paraId="39D007A0" w14:textId="77777777" w:rsidR="00CC4255" w:rsidRPr="00C37BBE" w:rsidRDefault="00CC4255" w:rsidP="00F61292">
            <w:pPr>
              <w:spacing w:after="160" w:line="259" w:lineRule="auto"/>
              <w:rPr>
                <w:sz w:val="24"/>
                <w:szCs w:val="24"/>
              </w:rPr>
            </w:pPr>
            <w:r w:rsidRPr="00C37BBE">
              <w:rPr>
                <w:sz w:val="24"/>
                <w:szCs w:val="24"/>
              </w:rPr>
              <w:t>21%</w:t>
            </w:r>
          </w:p>
        </w:tc>
        <w:tc>
          <w:tcPr>
            <w:tcW w:w="0" w:type="auto"/>
            <w:hideMark/>
          </w:tcPr>
          <w:p w14:paraId="7CC165A1" w14:textId="77777777" w:rsidR="00CC4255" w:rsidRPr="00C37BBE" w:rsidRDefault="00CC4255" w:rsidP="00F61292">
            <w:pPr>
              <w:spacing w:after="160" w:line="259" w:lineRule="auto"/>
              <w:rPr>
                <w:sz w:val="24"/>
                <w:szCs w:val="24"/>
              </w:rPr>
            </w:pPr>
            <w:r w:rsidRPr="00C37BBE">
              <w:rPr>
                <w:sz w:val="24"/>
                <w:szCs w:val="24"/>
              </w:rPr>
              <w:t xml:space="preserve">Discount Rate </w:t>
            </w:r>
          </w:p>
        </w:tc>
        <w:tc>
          <w:tcPr>
            <w:tcW w:w="0" w:type="auto"/>
            <w:hideMark/>
          </w:tcPr>
          <w:p w14:paraId="2264CFE5" w14:textId="77777777" w:rsidR="00CC4255" w:rsidRPr="00C37BBE" w:rsidRDefault="00CC4255" w:rsidP="00F61292">
            <w:pPr>
              <w:spacing w:after="160" w:line="259" w:lineRule="auto"/>
              <w:rPr>
                <w:sz w:val="24"/>
                <w:szCs w:val="24"/>
              </w:rPr>
            </w:pPr>
            <w:r w:rsidRPr="00C37BBE">
              <w:rPr>
                <w:sz w:val="24"/>
                <w:szCs w:val="24"/>
              </w:rPr>
              <w:t>10%</w:t>
            </w:r>
          </w:p>
        </w:tc>
        <w:tc>
          <w:tcPr>
            <w:tcW w:w="0" w:type="auto"/>
            <w:hideMark/>
          </w:tcPr>
          <w:p w14:paraId="10884828" w14:textId="77777777" w:rsidR="00CC4255" w:rsidRPr="00C37BBE" w:rsidRDefault="00CC4255" w:rsidP="00F61292">
            <w:pPr>
              <w:spacing w:after="160" w:line="259" w:lineRule="auto"/>
              <w:rPr>
                <w:sz w:val="24"/>
                <w:szCs w:val="24"/>
              </w:rPr>
            </w:pPr>
          </w:p>
        </w:tc>
        <w:tc>
          <w:tcPr>
            <w:tcW w:w="0" w:type="auto"/>
            <w:hideMark/>
          </w:tcPr>
          <w:p w14:paraId="5744D057" w14:textId="77777777" w:rsidR="00CC4255" w:rsidRPr="00C37BBE" w:rsidRDefault="00CC4255" w:rsidP="00F61292">
            <w:pPr>
              <w:spacing w:after="160" w:line="259" w:lineRule="auto"/>
              <w:rPr>
                <w:sz w:val="24"/>
                <w:szCs w:val="24"/>
              </w:rPr>
            </w:pPr>
          </w:p>
        </w:tc>
      </w:tr>
      <w:tr w:rsidR="00CC4255" w:rsidRPr="00C37BBE" w14:paraId="30CA23FC" w14:textId="77777777" w:rsidTr="00F61292">
        <w:trPr>
          <w:trHeight w:val="20"/>
        </w:trPr>
        <w:tc>
          <w:tcPr>
            <w:tcW w:w="0" w:type="auto"/>
            <w:hideMark/>
          </w:tcPr>
          <w:p w14:paraId="4FD9D68C" w14:textId="77777777" w:rsidR="00CC4255" w:rsidRPr="00C37BBE" w:rsidRDefault="00CC4255" w:rsidP="00F61292">
            <w:pPr>
              <w:spacing w:after="160" w:line="259" w:lineRule="auto"/>
              <w:rPr>
                <w:sz w:val="24"/>
                <w:szCs w:val="24"/>
              </w:rPr>
            </w:pPr>
            <w:r w:rsidRPr="00C37BBE">
              <w:rPr>
                <w:sz w:val="24"/>
                <w:szCs w:val="24"/>
              </w:rPr>
              <w:t>Long Debt</w:t>
            </w:r>
          </w:p>
        </w:tc>
        <w:tc>
          <w:tcPr>
            <w:tcW w:w="0" w:type="auto"/>
            <w:hideMark/>
          </w:tcPr>
          <w:p w14:paraId="7308A37B" w14:textId="77777777" w:rsidR="00CC4255" w:rsidRPr="00C37BBE" w:rsidRDefault="00CC4255" w:rsidP="00F61292">
            <w:pPr>
              <w:spacing w:after="160" w:line="259" w:lineRule="auto"/>
              <w:rPr>
                <w:sz w:val="24"/>
                <w:szCs w:val="24"/>
              </w:rPr>
            </w:pPr>
            <w:r w:rsidRPr="00C37BBE">
              <w:rPr>
                <w:sz w:val="24"/>
                <w:szCs w:val="24"/>
              </w:rPr>
              <w:t>400</w:t>
            </w:r>
          </w:p>
        </w:tc>
        <w:tc>
          <w:tcPr>
            <w:tcW w:w="0" w:type="auto"/>
            <w:hideMark/>
          </w:tcPr>
          <w:p w14:paraId="2D7491BB" w14:textId="77777777" w:rsidR="00CC4255" w:rsidRPr="00C37BBE" w:rsidRDefault="00CC4255" w:rsidP="00F61292">
            <w:pPr>
              <w:spacing w:after="160" w:line="259" w:lineRule="auto"/>
              <w:rPr>
                <w:sz w:val="24"/>
                <w:szCs w:val="24"/>
              </w:rPr>
            </w:pPr>
            <w:r w:rsidRPr="00C37BBE">
              <w:rPr>
                <w:sz w:val="24"/>
                <w:szCs w:val="24"/>
              </w:rPr>
              <w:t>Terminal Growth</w:t>
            </w:r>
          </w:p>
        </w:tc>
        <w:tc>
          <w:tcPr>
            <w:tcW w:w="0" w:type="auto"/>
            <w:hideMark/>
          </w:tcPr>
          <w:p w14:paraId="6C078A13" w14:textId="77777777" w:rsidR="00CC4255" w:rsidRPr="00C37BBE" w:rsidRDefault="00CC4255" w:rsidP="00F61292">
            <w:pPr>
              <w:spacing w:after="160" w:line="259" w:lineRule="auto"/>
              <w:rPr>
                <w:sz w:val="24"/>
                <w:szCs w:val="24"/>
              </w:rPr>
            </w:pPr>
            <w:r w:rsidRPr="00C37BBE">
              <w:rPr>
                <w:sz w:val="24"/>
                <w:szCs w:val="24"/>
              </w:rPr>
              <w:t>4%</w:t>
            </w:r>
          </w:p>
        </w:tc>
        <w:tc>
          <w:tcPr>
            <w:tcW w:w="0" w:type="auto"/>
            <w:hideMark/>
          </w:tcPr>
          <w:p w14:paraId="7848DE41" w14:textId="77777777" w:rsidR="00CC4255" w:rsidRPr="00C37BBE" w:rsidRDefault="00CC4255" w:rsidP="00F61292">
            <w:pPr>
              <w:spacing w:after="160" w:line="259" w:lineRule="auto"/>
              <w:rPr>
                <w:sz w:val="24"/>
                <w:szCs w:val="24"/>
              </w:rPr>
            </w:pPr>
          </w:p>
        </w:tc>
        <w:tc>
          <w:tcPr>
            <w:tcW w:w="0" w:type="auto"/>
            <w:hideMark/>
          </w:tcPr>
          <w:p w14:paraId="1E835E6C" w14:textId="77777777" w:rsidR="00CC4255" w:rsidRPr="00C37BBE" w:rsidRDefault="00CC4255" w:rsidP="00F61292">
            <w:pPr>
              <w:spacing w:after="160" w:line="259" w:lineRule="auto"/>
              <w:rPr>
                <w:sz w:val="24"/>
                <w:szCs w:val="24"/>
              </w:rPr>
            </w:pPr>
          </w:p>
        </w:tc>
      </w:tr>
      <w:tr w:rsidR="00CC4255" w:rsidRPr="00C37BBE" w14:paraId="6E7CEE6B" w14:textId="77777777" w:rsidTr="00F61292">
        <w:trPr>
          <w:trHeight w:val="20"/>
        </w:trPr>
        <w:tc>
          <w:tcPr>
            <w:tcW w:w="0" w:type="auto"/>
            <w:hideMark/>
          </w:tcPr>
          <w:p w14:paraId="55D350B7" w14:textId="77777777" w:rsidR="00CC4255" w:rsidRPr="00C37BBE" w:rsidRDefault="00CC4255" w:rsidP="00F61292">
            <w:pPr>
              <w:spacing w:after="160" w:line="259" w:lineRule="auto"/>
              <w:rPr>
                <w:sz w:val="24"/>
                <w:szCs w:val="24"/>
              </w:rPr>
            </w:pPr>
            <w:r w:rsidRPr="00C37BBE">
              <w:rPr>
                <w:sz w:val="24"/>
                <w:szCs w:val="24"/>
              </w:rPr>
              <w:lastRenderedPageBreak/>
              <w:t xml:space="preserve">Pension Liability </w:t>
            </w:r>
          </w:p>
        </w:tc>
        <w:tc>
          <w:tcPr>
            <w:tcW w:w="0" w:type="auto"/>
            <w:hideMark/>
          </w:tcPr>
          <w:p w14:paraId="26CC51FA" w14:textId="77777777" w:rsidR="00CC4255" w:rsidRPr="00C37BBE" w:rsidRDefault="00CC4255" w:rsidP="00F61292">
            <w:pPr>
              <w:spacing w:after="160" w:line="259" w:lineRule="auto"/>
              <w:rPr>
                <w:sz w:val="24"/>
                <w:szCs w:val="24"/>
              </w:rPr>
            </w:pPr>
            <w:r w:rsidRPr="00C37BBE">
              <w:rPr>
                <w:sz w:val="24"/>
                <w:szCs w:val="24"/>
              </w:rPr>
              <w:t>200</w:t>
            </w:r>
          </w:p>
        </w:tc>
        <w:tc>
          <w:tcPr>
            <w:tcW w:w="0" w:type="auto"/>
            <w:hideMark/>
          </w:tcPr>
          <w:p w14:paraId="0771A0F7" w14:textId="77777777" w:rsidR="00CC4255" w:rsidRPr="00C37BBE" w:rsidRDefault="00CC4255" w:rsidP="00F61292">
            <w:pPr>
              <w:spacing w:after="160" w:line="259" w:lineRule="auto"/>
              <w:rPr>
                <w:sz w:val="24"/>
                <w:szCs w:val="24"/>
              </w:rPr>
            </w:pPr>
          </w:p>
        </w:tc>
        <w:tc>
          <w:tcPr>
            <w:tcW w:w="0" w:type="auto"/>
            <w:hideMark/>
          </w:tcPr>
          <w:p w14:paraId="2D38DF9A" w14:textId="77777777" w:rsidR="00CC4255" w:rsidRPr="00C37BBE" w:rsidRDefault="00CC4255" w:rsidP="00F61292">
            <w:pPr>
              <w:spacing w:after="160" w:line="259" w:lineRule="auto"/>
              <w:rPr>
                <w:sz w:val="24"/>
                <w:szCs w:val="24"/>
              </w:rPr>
            </w:pPr>
          </w:p>
        </w:tc>
        <w:tc>
          <w:tcPr>
            <w:tcW w:w="0" w:type="auto"/>
            <w:hideMark/>
          </w:tcPr>
          <w:p w14:paraId="79E6CF70" w14:textId="77777777" w:rsidR="00CC4255" w:rsidRPr="00C37BBE" w:rsidRDefault="00CC4255" w:rsidP="00F61292">
            <w:pPr>
              <w:spacing w:after="160" w:line="259" w:lineRule="auto"/>
              <w:rPr>
                <w:sz w:val="24"/>
                <w:szCs w:val="24"/>
              </w:rPr>
            </w:pPr>
          </w:p>
        </w:tc>
        <w:tc>
          <w:tcPr>
            <w:tcW w:w="0" w:type="auto"/>
            <w:hideMark/>
          </w:tcPr>
          <w:p w14:paraId="26B0FA3E" w14:textId="77777777" w:rsidR="00CC4255" w:rsidRPr="00C37BBE" w:rsidRDefault="00CC4255" w:rsidP="00F61292">
            <w:pPr>
              <w:spacing w:after="160" w:line="259" w:lineRule="auto"/>
              <w:rPr>
                <w:sz w:val="24"/>
                <w:szCs w:val="24"/>
              </w:rPr>
            </w:pPr>
          </w:p>
        </w:tc>
      </w:tr>
      <w:tr w:rsidR="00CC4255" w:rsidRPr="00C37BBE" w14:paraId="79397C2F" w14:textId="77777777" w:rsidTr="00F61292">
        <w:trPr>
          <w:trHeight w:val="20"/>
        </w:trPr>
        <w:tc>
          <w:tcPr>
            <w:tcW w:w="0" w:type="auto"/>
            <w:hideMark/>
          </w:tcPr>
          <w:p w14:paraId="49D36D2A" w14:textId="77777777" w:rsidR="00CC4255" w:rsidRPr="00C37BBE" w:rsidRDefault="00CC4255" w:rsidP="00F61292">
            <w:pPr>
              <w:spacing w:after="160" w:line="259" w:lineRule="auto"/>
              <w:rPr>
                <w:sz w:val="24"/>
                <w:szCs w:val="24"/>
              </w:rPr>
            </w:pPr>
            <w:r w:rsidRPr="00C37BBE">
              <w:rPr>
                <w:sz w:val="24"/>
                <w:szCs w:val="24"/>
              </w:rPr>
              <w:t>Shares Out</w:t>
            </w:r>
          </w:p>
        </w:tc>
        <w:tc>
          <w:tcPr>
            <w:tcW w:w="0" w:type="auto"/>
            <w:hideMark/>
          </w:tcPr>
          <w:p w14:paraId="4F0FCC7C" w14:textId="77777777" w:rsidR="00CC4255" w:rsidRPr="00C37BBE" w:rsidRDefault="00CC4255" w:rsidP="00F61292">
            <w:pPr>
              <w:spacing w:after="160" w:line="259" w:lineRule="auto"/>
              <w:rPr>
                <w:sz w:val="24"/>
                <w:szCs w:val="24"/>
              </w:rPr>
            </w:pPr>
            <w:r w:rsidRPr="00C37BBE">
              <w:rPr>
                <w:sz w:val="24"/>
                <w:szCs w:val="24"/>
              </w:rPr>
              <w:t>50 million</w:t>
            </w:r>
          </w:p>
        </w:tc>
        <w:tc>
          <w:tcPr>
            <w:tcW w:w="0" w:type="auto"/>
            <w:hideMark/>
          </w:tcPr>
          <w:p w14:paraId="2C247DED" w14:textId="77777777" w:rsidR="00CC4255" w:rsidRPr="00C37BBE" w:rsidRDefault="00CC4255" w:rsidP="00F61292">
            <w:pPr>
              <w:spacing w:after="160" w:line="259" w:lineRule="auto"/>
              <w:rPr>
                <w:sz w:val="24"/>
                <w:szCs w:val="24"/>
              </w:rPr>
            </w:pPr>
          </w:p>
        </w:tc>
        <w:tc>
          <w:tcPr>
            <w:tcW w:w="0" w:type="auto"/>
            <w:hideMark/>
          </w:tcPr>
          <w:p w14:paraId="0EFFAE83" w14:textId="77777777" w:rsidR="00CC4255" w:rsidRPr="00C37BBE" w:rsidRDefault="00CC4255" w:rsidP="00F61292">
            <w:pPr>
              <w:spacing w:after="160" w:line="259" w:lineRule="auto"/>
              <w:rPr>
                <w:sz w:val="24"/>
                <w:szCs w:val="24"/>
              </w:rPr>
            </w:pPr>
          </w:p>
        </w:tc>
        <w:tc>
          <w:tcPr>
            <w:tcW w:w="0" w:type="auto"/>
            <w:hideMark/>
          </w:tcPr>
          <w:p w14:paraId="01D6A106" w14:textId="77777777" w:rsidR="00CC4255" w:rsidRPr="00C37BBE" w:rsidRDefault="00CC4255" w:rsidP="00F61292">
            <w:pPr>
              <w:spacing w:after="160" w:line="259" w:lineRule="auto"/>
              <w:rPr>
                <w:sz w:val="24"/>
                <w:szCs w:val="24"/>
              </w:rPr>
            </w:pPr>
          </w:p>
        </w:tc>
        <w:tc>
          <w:tcPr>
            <w:tcW w:w="0" w:type="auto"/>
            <w:hideMark/>
          </w:tcPr>
          <w:p w14:paraId="21EC16F5" w14:textId="77777777" w:rsidR="00CC4255" w:rsidRPr="00C37BBE" w:rsidRDefault="00CC4255" w:rsidP="00F61292">
            <w:pPr>
              <w:spacing w:after="160" w:line="259" w:lineRule="auto"/>
              <w:rPr>
                <w:sz w:val="24"/>
                <w:szCs w:val="24"/>
              </w:rPr>
            </w:pPr>
          </w:p>
        </w:tc>
      </w:tr>
    </w:tbl>
    <w:p w14:paraId="4B53CF8C" w14:textId="2D874F43" w:rsidR="00C37BBE" w:rsidRDefault="00C37BBE" w:rsidP="00C37BBE">
      <w:pPr>
        <w:rPr>
          <w:sz w:val="24"/>
          <w:szCs w:val="24"/>
        </w:rPr>
      </w:pPr>
    </w:p>
    <w:p w14:paraId="3AF8875F" w14:textId="5AD71751" w:rsidR="00C37BBE" w:rsidRDefault="00C37BBE" w:rsidP="00C37BBE">
      <w:pPr>
        <w:rPr>
          <w:sz w:val="24"/>
          <w:szCs w:val="24"/>
        </w:rPr>
      </w:pPr>
    </w:p>
    <w:tbl>
      <w:tblPr>
        <w:tblStyle w:val="TableGrid"/>
        <w:tblpPr w:leftFromText="180" w:rightFromText="180" w:vertAnchor="page" w:horzAnchor="margin" w:tblpXSpec="center" w:tblpY="1131"/>
        <w:tblW w:w="9715" w:type="dxa"/>
        <w:tblLook w:val="0420" w:firstRow="1" w:lastRow="0" w:firstColumn="0" w:lastColumn="0" w:noHBand="0" w:noVBand="1"/>
      </w:tblPr>
      <w:tblGrid>
        <w:gridCol w:w="3121"/>
        <w:gridCol w:w="3121"/>
        <w:gridCol w:w="3473"/>
      </w:tblGrid>
      <w:tr w:rsidR="00D471BE" w:rsidRPr="00B942B9" w14:paraId="77E6EE38" w14:textId="77777777" w:rsidTr="00AE2E7A">
        <w:trPr>
          <w:trHeight w:val="477"/>
        </w:trPr>
        <w:tc>
          <w:tcPr>
            <w:tcW w:w="3121" w:type="dxa"/>
            <w:hideMark/>
          </w:tcPr>
          <w:p w14:paraId="3E0BD096" w14:textId="77777777" w:rsidR="00D471BE" w:rsidRPr="00B942B9" w:rsidRDefault="00D471BE" w:rsidP="00F61292">
            <w:pPr>
              <w:spacing w:after="160" w:line="259" w:lineRule="auto"/>
              <w:jc w:val="center"/>
              <w:rPr>
                <w:sz w:val="24"/>
                <w:szCs w:val="24"/>
              </w:rPr>
            </w:pPr>
            <w:r w:rsidRPr="00B942B9">
              <w:rPr>
                <w:b/>
                <w:bCs/>
                <w:sz w:val="24"/>
                <w:szCs w:val="24"/>
              </w:rPr>
              <w:t>Stock</w:t>
            </w:r>
          </w:p>
        </w:tc>
        <w:tc>
          <w:tcPr>
            <w:tcW w:w="3121" w:type="dxa"/>
            <w:hideMark/>
          </w:tcPr>
          <w:p w14:paraId="664DE1DB" w14:textId="77777777" w:rsidR="00D471BE" w:rsidRPr="00B942B9" w:rsidRDefault="00D471BE" w:rsidP="00F61292">
            <w:pPr>
              <w:spacing w:after="160" w:line="259" w:lineRule="auto"/>
              <w:jc w:val="center"/>
              <w:rPr>
                <w:sz w:val="24"/>
                <w:szCs w:val="24"/>
              </w:rPr>
            </w:pPr>
            <w:r w:rsidRPr="00B942B9">
              <w:rPr>
                <w:b/>
                <w:bCs/>
                <w:sz w:val="24"/>
                <w:szCs w:val="24"/>
              </w:rPr>
              <w:t>Super Normal Growth Rate</w:t>
            </w:r>
          </w:p>
        </w:tc>
        <w:tc>
          <w:tcPr>
            <w:tcW w:w="3473" w:type="dxa"/>
            <w:hideMark/>
          </w:tcPr>
          <w:p w14:paraId="54DE86D1" w14:textId="77777777" w:rsidR="00D471BE" w:rsidRPr="00B942B9" w:rsidRDefault="00D471BE" w:rsidP="00F61292">
            <w:pPr>
              <w:spacing w:after="160" w:line="259" w:lineRule="auto"/>
              <w:jc w:val="center"/>
              <w:rPr>
                <w:sz w:val="24"/>
                <w:szCs w:val="24"/>
              </w:rPr>
            </w:pPr>
            <w:r w:rsidRPr="00B942B9">
              <w:rPr>
                <w:b/>
                <w:bCs/>
                <w:sz w:val="24"/>
                <w:szCs w:val="24"/>
              </w:rPr>
              <w:t>Years of Super Normal Growth</w:t>
            </w:r>
          </w:p>
        </w:tc>
      </w:tr>
      <w:tr w:rsidR="00D471BE" w:rsidRPr="00B942B9" w14:paraId="5FB8E936" w14:textId="77777777" w:rsidTr="00AE2E7A">
        <w:trPr>
          <w:trHeight w:val="477"/>
        </w:trPr>
        <w:tc>
          <w:tcPr>
            <w:tcW w:w="3121" w:type="dxa"/>
            <w:hideMark/>
          </w:tcPr>
          <w:p w14:paraId="714DC291" w14:textId="77777777" w:rsidR="00D471BE" w:rsidRPr="00B942B9" w:rsidRDefault="00D471BE" w:rsidP="00F61292">
            <w:pPr>
              <w:spacing w:after="160" w:line="259" w:lineRule="auto"/>
              <w:jc w:val="center"/>
              <w:rPr>
                <w:sz w:val="24"/>
                <w:szCs w:val="24"/>
              </w:rPr>
            </w:pPr>
            <w:r w:rsidRPr="00B942B9">
              <w:rPr>
                <w:sz w:val="24"/>
                <w:szCs w:val="24"/>
              </w:rPr>
              <w:t>A</w:t>
            </w:r>
          </w:p>
        </w:tc>
        <w:tc>
          <w:tcPr>
            <w:tcW w:w="3121" w:type="dxa"/>
            <w:hideMark/>
          </w:tcPr>
          <w:p w14:paraId="4F2E27FD" w14:textId="77777777" w:rsidR="00D471BE" w:rsidRPr="00B942B9" w:rsidRDefault="00D471BE" w:rsidP="00F61292">
            <w:pPr>
              <w:spacing w:after="160" w:line="259" w:lineRule="auto"/>
              <w:jc w:val="center"/>
              <w:rPr>
                <w:sz w:val="24"/>
                <w:szCs w:val="24"/>
              </w:rPr>
            </w:pPr>
            <w:r w:rsidRPr="00B942B9">
              <w:rPr>
                <w:sz w:val="24"/>
                <w:szCs w:val="24"/>
              </w:rPr>
              <w:t>15%</w:t>
            </w:r>
          </w:p>
        </w:tc>
        <w:tc>
          <w:tcPr>
            <w:tcW w:w="3473" w:type="dxa"/>
            <w:hideMark/>
          </w:tcPr>
          <w:p w14:paraId="38C103BB" w14:textId="77777777" w:rsidR="00D471BE" w:rsidRPr="00B942B9" w:rsidRDefault="00D471BE" w:rsidP="00F61292">
            <w:pPr>
              <w:spacing w:after="160" w:line="259" w:lineRule="auto"/>
              <w:jc w:val="center"/>
              <w:rPr>
                <w:sz w:val="24"/>
                <w:szCs w:val="24"/>
              </w:rPr>
            </w:pPr>
            <w:r w:rsidRPr="00B942B9">
              <w:rPr>
                <w:sz w:val="24"/>
                <w:szCs w:val="24"/>
              </w:rPr>
              <w:t>2</w:t>
            </w:r>
          </w:p>
        </w:tc>
      </w:tr>
      <w:tr w:rsidR="00D471BE" w:rsidRPr="00B942B9" w14:paraId="4DA72A8F" w14:textId="77777777" w:rsidTr="00AE2E7A">
        <w:trPr>
          <w:trHeight w:val="477"/>
        </w:trPr>
        <w:tc>
          <w:tcPr>
            <w:tcW w:w="3121" w:type="dxa"/>
            <w:hideMark/>
          </w:tcPr>
          <w:p w14:paraId="53D79302" w14:textId="77777777" w:rsidR="00D471BE" w:rsidRPr="00B942B9" w:rsidRDefault="00D471BE" w:rsidP="00F61292">
            <w:pPr>
              <w:spacing w:after="160" w:line="259" w:lineRule="auto"/>
              <w:jc w:val="center"/>
              <w:rPr>
                <w:sz w:val="24"/>
                <w:szCs w:val="24"/>
              </w:rPr>
            </w:pPr>
            <w:r w:rsidRPr="00B942B9">
              <w:rPr>
                <w:sz w:val="24"/>
                <w:szCs w:val="24"/>
              </w:rPr>
              <w:t>B</w:t>
            </w:r>
          </w:p>
        </w:tc>
        <w:tc>
          <w:tcPr>
            <w:tcW w:w="3121" w:type="dxa"/>
            <w:hideMark/>
          </w:tcPr>
          <w:p w14:paraId="102F9E21" w14:textId="77777777" w:rsidR="00D471BE" w:rsidRPr="00B942B9" w:rsidRDefault="00D471BE" w:rsidP="00F61292">
            <w:pPr>
              <w:spacing w:after="160" w:line="259" w:lineRule="auto"/>
              <w:jc w:val="center"/>
              <w:rPr>
                <w:sz w:val="24"/>
                <w:szCs w:val="24"/>
              </w:rPr>
            </w:pPr>
            <w:r w:rsidRPr="00B942B9">
              <w:rPr>
                <w:sz w:val="24"/>
                <w:szCs w:val="24"/>
              </w:rPr>
              <w:t>12%</w:t>
            </w:r>
          </w:p>
        </w:tc>
        <w:tc>
          <w:tcPr>
            <w:tcW w:w="3473" w:type="dxa"/>
            <w:hideMark/>
          </w:tcPr>
          <w:p w14:paraId="0DD208C5" w14:textId="77777777" w:rsidR="00D471BE" w:rsidRPr="00B942B9" w:rsidRDefault="00D471BE" w:rsidP="00F61292">
            <w:pPr>
              <w:spacing w:after="160" w:line="259" w:lineRule="auto"/>
              <w:jc w:val="center"/>
              <w:rPr>
                <w:sz w:val="24"/>
                <w:szCs w:val="24"/>
              </w:rPr>
            </w:pPr>
            <w:r w:rsidRPr="00B942B9">
              <w:rPr>
                <w:sz w:val="24"/>
                <w:szCs w:val="24"/>
              </w:rPr>
              <w:t>5</w:t>
            </w:r>
          </w:p>
        </w:tc>
      </w:tr>
      <w:tr w:rsidR="00D471BE" w:rsidRPr="00B942B9" w14:paraId="3CBC8D8B" w14:textId="77777777" w:rsidTr="00AE2E7A">
        <w:trPr>
          <w:trHeight w:val="477"/>
        </w:trPr>
        <w:tc>
          <w:tcPr>
            <w:tcW w:w="3121" w:type="dxa"/>
            <w:hideMark/>
          </w:tcPr>
          <w:p w14:paraId="2118843F" w14:textId="77777777" w:rsidR="00D471BE" w:rsidRPr="00B942B9" w:rsidRDefault="00D471BE" w:rsidP="00F61292">
            <w:pPr>
              <w:spacing w:after="160" w:line="259" w:lineRule="auto"/>
              <w:jc w:val="center"/>
              <w:rPr>
                <w:sz w:val="24"/>
                <w:szCs w:val="24"/>
              </w:rPr>
            </w:pPr>
            <w:r w:rsidRPr="00B942B9">
              <w:rPr>
                <w:sz w:val="24"/>
                <w:szCs w:val="24"/>
              </w:rPr>
              <w:t>C</w:t>
            </w:r>
          </w:p>
        </w:tc>
        <w:tc>
          <w:tcPr>
            <w:tcW w:w="3121" w:type="dxa"/>
            <w:hideMark/>
          </w:tcPr>
          <w:p w14:paraId="449625A0" w14:textId="77777777" w:rsidR="00D471BE" w:rsidRPr="00B942B9" w:rsidRDefault="00D471BE" w:rsidP="00F61292">
            <w:pPr>
              <w:spacing w:after="160" w:line="259" w:lineRule="auto"/>
              <w:jc w:val="center"/>
              <w:rPr>
                <w:sz w:val="24"/>
                <w:szCs w:val="24"/>
              </w:rPr>
            </w:pPr>
            <w:r w:rsidRPr="00B942B9">
              <w:rPr>
                <w:sz w:val="24"/>
                <w:szCs w:val="24"/>
              </w:rPr>
              <w:t>9%</w:t>
            </w:r>
          </w:p>
        </w:tc>
        <w:tc>
          <w:tcPr>
            <w:tcW w:w="3473" w:type="dxa"/>
            <w:hideMark/>
          </w:tcPr>
          <w:p w14:paraId="4F2E4291" w14:textId="77777777" w:rsidR="00D471BE" w:rsidRPr="00B942B9" w:rsidRDefault="00D471BE" w:rsidP="00F61292">
            <w:pPr>
              <w:spacing w:after="160" w:line="259" w:lineRule="auto"/>
              <w:jc w:val="center"/>
              <w:rPr>
                <w:sz w:val="24"/>
                <w:szCs w:val="24"/>
              </w:rPr>
            </w:pPr>
            <w:r w:rsidRPr="00B942B9">
              <w:rPr>
                <w:sz w:val="24"/>
                <w:szCs w:val="24"/>
              </w:rPr>
              <w:t>10</w:t>
            </w:r>
          </w:p>
        </w:tc>
      </w:tr>
    </w:tbl>
    <w:p w14:paraId="50BFC97D" w14:textId="186F7FE3" w:rsidR="00B942B9" w:rsidRDefault="00466E6D" w:rsidP="00B942B9">
      <w:pPr>
        <w:rPr>
          <w:sz w:val="24"/>
          <w:szCs w:val="24"/>
        </w:rPr>
      </w:pPr>
      <w:r>
        <w:rPr>
          <w:sz w:val="24"/>
          <w:szCs w:val="24"/>
        </w:rPr>
        <w:tab/>
        <w:t>Use the following data for questions 5 and 6</w:t>
      </w:r>
    </w:p>
    <w:p w14:paraId="63C15DD6" w14:textId="77777777" w:rsidR="00AE2E7A" w:rsidRDefault="00AE2E7A" w:rsidP="00AE2E7A">
      <w:pPr>
        <w:pStyle w:val="ListParagraph"/>
        <w:rPr>
          <w:sz w:val="24"/>
          <w:szCs w:val="24"/>
        </w:rPr>
      </w:pPr>
    </w:p>
    <w:p w14:paraId="46DC5FBA" w14:textId="513E72A7" w:rsidR="00D471BE" w:rsidRDefault="00D471BE" w:rsidP="00D471BE">
      <w:pPr>
        <w:pStyle w:val="ListParagraph"/>
        <w:numPr>
          <w:ilvl w:val="0"/>
          <w:numId w:val="11"/>
        </w:numPr>
        <w:rPr>
          <w:sz w:val="24"/>
          <w:szCs w:val="24"/>
        </w:rPr>
      </w:pPr>
      <w:r w:rsidRPr="00D471BE">
        <w:rPr>
          <w:sz w:val="24"/>
          <w:szCs w:val="24"/>
        </w:rPr>
        <w:t>What stock deserves a higher P/E multiple to trailing earnings given the data in this chart, which shows the rate and duration of super normal growth, before fading to a normal market rate of growth of 5%. Assume equal risk levels for each and no dividends.</w:t>
      </w:r>
    </w:p>
    <w:p w14:paraId="07410AEC" w14:textId="51772BBC" w:rsidR="009E02C1" w:rsidRDefault="009E02C1" w:rsidP="009E02C1">
      <w:pPr>
        <w:numPr>
          <w:ilvl w:val="0"/>
          <w:numId w:val="11"/>
        </w:numPr>
        <w:rPr>
          <w:sz w:val="24"/>
          <w:szCs w:val="24"/>
        </w:rPr>
      </w:pPr>
      <w:r w:rsidRPr="009E02C1">
        <w:rPr>
          <w:sz w:val="24"/>
          <w:szCs w:val="24"/>
        </w:rPr>
        <w:t>If the market multiple is 18x trailing earnings, what would be today’s fair P/Es (on trailing earnings) for each stock. Use our formula.</w:t>
      </w:r>
    </w:p>
    <w:p w14:paraId="295971D4" w14:textId="77777777" w:rsidR="00CD54B7" w:rsidRPr="009E02C1" w:rsidRDefault="00AE2E7A" w:rsidP="009E02C1">
      <w:pPr>
        <w:numPr>
          <w:ilvl w:val="0"/>
          <w:numId w:val="11"/>
        </w:numPr>
        <w:rPr>
          <w:sz w:val="24"/>
          <w:szCs w:val="24"/>
        </w:rPr>
      </w:pPr>
      <w:r w:rsidRPr="009E02C1">
        <w:rPr>
          <w:sz w:val="24"/>
          <w:szCs w:val="24"/>
        </w:rPr>
        <w:t xml:space="preserve">Choose three stocks and value each with either the DDM and DCF Model. Be sure to use each formula at least once among the three stocks. Make a buy or sell recommendation. Create a $1,000 </w:t>
      </w:r>
      <w:r w:rsidRPr="009E02C1">
        <w:rPr>
          <w:sz w:val="24"/>
          <w:szCs w:val="24"/>
          <w:u w:val="single"/>
        </w:rPr>
        <w:t>paper</w:t>
      </w:r>
      <w:r w:rsidRPr="009E02C1">
        <w:rPr>
          <w:sz w:val="24"/>
          <w:szCs w:val="24"/>
        </w:rPr>
        <w:t xml:space="preserve"> portfolio and allocate it among your three stocks.</w:t>
      </w:r>
    </w:p>
    <w:p w14:paraId="67708AE2" w14:textId="77777777" w:rsidR="00CD54B7" w:rsidRPr="009E02C1" w:rsidRDefault="00AE2E7A" w:rsidP="009E02C1">
      <w:pPr>
        <w:ind w:left="720"/>
        <w:rPr>
          <w:sz w:val="24"/>
          <w:szCs w:val="24"/>
        </w:rPr>
      </w:pPr>
      <w:r w:rsidRPr="009E02C1">
        <w:rPr>
          <w:i/>
          <w:iCs/>
          <w:sz w:val="24"/>
          <w:szCs w:val="24"/>
        </w:rPr>
        <w:t>Note that we’ll return to these stocks over the course of the semester. Pick companies where you have an interest, where basic information is available and that are reasonably easy to model and understand. I would suggest you avoid banks, insurance companies and diversified conglomerates.</w:t>
      </w:r>
    </w:p>
    <w:p w14:paraId="63D5B53E" w14:textId="77777777" w:rsidR="009E02C1" w:rsidRPr="009E02C1" w:rsidRDefault="009E02C1" w:rsidP="009E02C1">
      <w:pPr>
        <w:ind w:left="720"/>
        <w:rPr>
          <w:sz w:val="24"/>
          <w:szCs w:val="24"/>
        </w:rPr>
      </w:pPr>
    </w:p>
    <w:p w14:paraId="0889F385" w14:textId="77777777" w:rsidR="00466E6D" w:rsidRPr="00C37BBE" w:rsidRDefault="00466E6D" w:rsidP="00B942B9">
      <w:pPr>
        <w:rPr>
          <w:sz w:val="24"/>
          <w:szCs w:val="24"/>
        </w:rPr>
      </w:pPr>
    </w:p>
    <w:sectPr w:rsidR="00466E6D" w:rsidRPr="00C37BBE" w:rsidSect="00102A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D566A"/>
    <w:multiLevelType w:val="hybridMultilevel"/>
    <w:tmpl w:val="B6BCC0DE"/>
    <w:lvl w:ilvl="0" w:tplc="74E02FE6">
      <w:start w:val="1"/>
      <w:numFmt w:val="bullet"/>
      <w:lvlText w:val="•"/>
      <w:lvlJc w:val="left"/>
      <w:pPr>
        <w:tabs>
          <w:tab w:val="num" w:pos="720"/>
        </w:tabs>
        <w:ind w:left="720" w:hanging="360"/>
      </w:pPr>
      <w:rPr>
        <w:rFonts w:ascii="Arial" w:hAnsi="Arial" w:hint="default"/>
      </w:rPr>
    </w:lvl>
    <w:lvl w:ilvl="1" w:tplc="FD8691E0">
      <w:start w:val="52"/>
      <w:numFmt w:val="bullet"/>
      <w:lvlText w:val="•"/>
      <w:lvlJc w:val="left"/>
      <w:pPr>
        <w:tabs>
          <w:tab w:val="num" w:pos="1440"/>
        </w:tabs>
        <w:ind w:left="1440" w:hanging="360"/>
      </w:pPr>
      <w:rPr>
        <w:rFonts w:ascii="Arial" w:hAnsi="Arial" w:hint="default"/>
      </w:rPr>
    </w:lvl>
    <w:lvl w:ilvl="2" w:tplc="CC0CA522" w:tentative="1">
      <w:start w:val="1"/>
      <w:numFmt w:val="bullet"/>
      <w:lvlText w:val="•"/>
      <w:lvlJc w:val="left"/>
      <w:pPr>
        <w:tabs>
          <w:tab w:val="num" w:pos="2160"/>
        </w:tabs>
        <w:ind w:left="2160" w:hanging="360"/>
      </w:pPr>
      <w:rPr>
        <w:rFonts w:ascii="Arial" w:hAnsi="Arial" w:hint="default"/>
      </w:rPr>
    </w:lvl>
    <w:lvl w:ilvl="3" w:tplc="AAFC3748" w:tentative="1">
      <w:start w:val="1"/>
      <w:numFmt w:val="bullet"/>
      <w:lvlText w:val="•"/>
      <w:lvlJc w:val="left"/>
      <w:pPr>
        <w:tabs>
          <w:tab w:val="num" w:pos="2880"/>
        </w:tabs>
        <w:ind w:left="2880" w:hanging="360"/>
      </w:pPr>
      <w:rPr>
        <w:rFonts w:ascii="Arial" w:hAnsi="Arial" w:hint="default"/>
      </w:rPr>
    </w:lvl>
    <w:lvl w:ilvl="4" w:tplc="203E5C76" w:tentative="1">
      <w:start w:val="1"/>
      <w:numFmt w:val="bullet"/>
      <w:lvlText w:val="•"/>
      <w:lvlJc w:val="left"/>
      <w:pPr>
        <w:tabs>
          <w:tab w:val="num" w:pos="3600"/>
        </w:tabs>
        <w:ind w:left="3600" w:hanging="360"/>
      </w:pPr>
      <w:rPr>
        <w:rFonts w:ascii="Arial" w:hAnsi="Arial" w:hint="default"/>
      </w:rPr>
    </w:lvl>
    <w:lvl w:ilvl="5" w:tplc="70087088" w:tentative="1">
      <w:start w:val="1"/>
      <w:numFmt w:val="bullet"/>
      <w:lvlText w:val="•"/>
      <w:lvlJc w:val="left"/>
      <w:pPr>
        <w:tabs>
          <w:tab w:val="num" w:pos="4320"/>
        </w:tabs>
        <w:ind w:left="4320" w:hanging="360"/>
      </w:pPr>
      <w:rPr>
        <w:rFonts w:ascii="Arial" w:hAnsi="Arial" w:hint="default"/>
      </w:rPr>
    </w:lvl>
    <w:lvl w:ilvl="6" w:tplc="87AEB1CC" w:tentative="1">
      <w:start w:val="1"/>
      <w:numFmt w:val="bullet"/>
      <w:lvlText w:val="•"/>
      <w:lvlJc w:val="left"/>
      <w:pPr>
        <w:tabs>
          <w:tab w:val="num" w:pos="5040"/>
        </w:tabs>
        <w:ind w:left="5040" w:hanging="360"/>
      </w:pPr>
      <w:rPr>
        <w:rFonts w:ascii="Arial" w:hAnsi="Arial" w:hint="default"/>
      </w:rPr>
    </w:lvl>
    <w:lvl w:ilvl="7" w:tplc="966A0F28" w:tentative="1">
      <w:start w:val="1"/>
      <w:numFmt w:val="bullet"/>
      <w:lvlText w:val="•"/>
      <w:lvlJc w:val="left"/>
      <w:pPr>
        <w:tabs>
          <w:tab w:val="num" w:pos="5760"/>
        </w:tabs>
        <w:ind w:left="5760" w:hanging="360"/>
      </w:pPr>
      <w:rPr>
        <w:rFonts w:ascii="Arial" w:hAnsi="Arial" w:hint="default"/>
      </w:rPr>
    </w:lvl>
    <w:lvl w:ilvl="8" w:tplc="D8C46F1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604093"/>
    <w:multiLevelType w:val="hybridMultilevel"/>
    <w:tmpl w:val="2DA2EC4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94C6096E" w:tentative="1">
      <w:start w:val="1"/>
      <w:numFmt w:val="bullet"/>
      <w:lvlText w:val="•"/>
      <w:lvlJc w:val="left"/>
      <w:pPr>
        <w:tabs>
          <w:tab w:val="num" w:pos="2520"/>
        </w:tabs>
        <w:ind w:left="2520" w:hanging="360"/>
      </w:pPr>
      <w:rPr>
        <w:rFonts w:ascii="Arial" w:hAnsi="Arial" w:hint="default"/>
      </w:rPr>
    </w:lvl>
    <w:lvl w:ilvl="3" w:tplc="182CA26E" w:tentative="1">
      <w:start w:val="1"/>
      <w:numFmt w:val="bullet"/>
      <w:lvlText w:val="•"/>
      <w:lvlJc w:val="left"/>
      <w:pPr>
        <w:tabs>
          <w:tab w:val="num" w:pos="3240"/>
        </w:tabs>
        <w:ind w:left="3240" w:hanging="360"/>
      </w:pPr>
      <w:rPr>
        <w:rFonts w:ascii="Arial" w:hAnsi="Arial" w:hint="default"/>
      </w:rPr>
    </w:lvl>
    <w:lvl w:ilvl="4" w:tplc="C24C8EF8" w:tentative="1">
      <w:start w:val="1"/>
      <w:numFmt w:val="bullet"/>
      <w:lvlText w:val="•"/>
      <w:lvlJc w:val="left"/>
      <w:pPr>
        <w:tabs>
          <w:tab w:val="num" w:pos="3960"/>
        </w:tabs>
        <w:ind w:left="3960" w:hanging="360"/>
      </w:pPr>
      <w:rPr>
        <w:rFonts w:ascii="Arial" w:hAnsi="Arial" w:hint="default"/>
      </w:rPr>
    </w:lvl>
    <w:lvl w:ilvl="5" w:tplc="549AE7D2" w:tentative="1">
      <w:start w:val="1"/>
      <w:numFmt w:val="bullet"/>
      <w:lvlText w:val="•"/>
      <w:lvlJc w:val="left"/>
      <w:pPr>
        <w:tabs>
          <w:tab w:val="num" w:pos="4680"/>
        </w:tabs>
        <w:ind w:left="4680" w:hanging="360"/>
      </w:pPr>
      <w:rPr>
        <w:rFonts w:ascii="Arial" w:hAnsi="Arial" w:hint="default"/>
      </w:rPr>
    </w:lvl>
    <w:lvl w:ilvl="6" w:tplc="EE34D884" w:tentative="1">
      <w:start w:val="1"/>
      <w:numFmt w:val="bullet"/>
      <w:lvlText w:val="•"/>
      <w:lvlJc w:val="left"/>
      <w:pPr>
        <w:tabs>
          <w:tab w:val="num" w:pos="5400"/>
        </w:tabs>
        <w:ind w:left="5400" w:hanging="360"/>
      </w:pPr>
      <w:rPr>
        <w:rFonts w:ascii="Arial" w:hAnsi="Arial" w:hint="default"/>
      </w:rPr>
    </w:lvl>
    <w:lvl w:ilvl="7" w:tplc="FD622C3E" w:tentative="1">
      <w:start w:val="1"/>
      <w:numFmt w:val="bullet"/>
      <w:lvlText w:val="•"/>
      <w:lvlJc w:val="left"/>
      <w:pPr>
        <w:tabs>
          <w:tab w:val="num" w:pos="6120"/>
        </w:tabs>
        <w:ind w:left="6120" w:hanging="360"/>
      </w:pPr>
      <w:rPr>
        <w:rFonts w:ascii="Arial" w:hAnsi="Arial" w:hint="default"/>
      </w:rPr>
    </w:lvl>
    <w:lvl w:ilvl="8" w:tplc="A832327C" w:tentative="1">
      <w:start w:val="1"/>
      <w:numFmt w:val="bullet"/>
      <w:lvlText w:val="•"/>
      <w:lvlJc w:val="left"/>
      <w:pPr>
        <w:tabs>
          <w:tab w:val="num" w:pos="6840"/>
        </w:tabs>
        <w:ind w:left="6840" w:hanging="360"/>
      </w:pPr>
      <w:rPr>
        <w:rFonts w:ascii="Arial" w:hAnsi="Arial" w:hint="default"/>
      </w:rPr>
    </w:lvl>
  </w:abstractNum>
  <w:abstractNum w:abstractNumId="2" w15:restartNumberingAfterBreak="0">
    <w:nsid w:val="270B0B69"/>
    <w:multiLevelType w:val="hybridMultilevel"/>
    <w:tmpl w:val="C11E4578"/>
    <w:lvl w:ilvl="0" w:tplc="65329EDE">
      <w:start w:val="1"/>
      <w:numFmt w:val="bullet"/>
      <w:lvlText w:val="•"/>
      <w:lvlJc w:val="left"/>
      <w:pPr>
        <w:tabs>
          <w:tab w:val="num" w:pos="720"/>
        </w:tabs>
        <w:ind w:left="720" w:hanging="360"/>
      </w:pPr>
      <w:rPr>
        <w:rFonts w:ascii="Arial" w:hAnsi="Arial" w:hint="default"/>
      </w:rPr>
    </w:lvl>
    <w:lvl w:ilvl="1" w:tplc="59522288" w:tentative="1">
      <w:start w:val="1"/>
      <w:numFmt w:val="bullet"/>
      <w:lvlText w:val="•"/>
      <w:lvlJc w:val="left"/>
      <w:pPr>
        <w:tabs>
          <w:tab w:val="num" w:pos="1440"/>
        </w:tabs>
        <w:ind w:left="1440" w:hanging="360"/>
      </w:pPr>
      <w:rPr>
        <w:rFonts w:ascii="Arial" w:hAnsi="Arial" w:hint="default"/>
      </w:rPr>
    </w:lvl>
    <w:lvl w:ilvl="2" w:tplc="1E0CFF0A" w:tentative="1">
      <w:start w:val="1"/>
      <w:numFmt w:val="bullet"/>
      <w:lvlText w:val="•"/>
      <w:lvlJc w:val="left"/>
      <w:pPr>
        <w:tabs>
          <w:tab w:val="num" w:pos="2160"/>
        </w:tabs>
        <w:ind w:left="2160" w:hanging="360"/>
      </w:pPr>
      <w:rPr>
        <w:rFonts w:ascii="Arial" w:hAnsi="Arial" w:hint="default"/>
      </w:rPr>
    </w:lvl>
    <w:lvl w:ilvl="3" w:tplc="EEC0E3E6" w:tentative="1">
      <w:start w:val="1"/>
      <w:numFmt w:val="bullet"/>
      <w:lvlText w:val="•"/>
      <w:lvlJc w:val="left"/>
      <w:pPr>
        <w:tabs>
          <w:tab w:val="num" w:pos="2880"/>
        </w:tabs>
        <w:ind w:left="2880" w:hanging="360"/>
      </w:pPr>
      <w:rPr>
        <w:rFonts w:ascii="Arial" w:hAnsi="Arial" w:hint="default"/>
      </w:rPr>
    </w:lvl>
    <w:lvl w:ilvl="4" w:tplc="704209F8" w:tentative="1">
      <w:start w:val="1"/>
      <w:numFmt w:val="bullet"/>
      <w:lvlText w:val="•"/>
      <w:lvlJc w:val="left"/>
      <w:pPr>
        <w:tabs>
          <w:tab w:val="num" w:pos="3600"/>
        </w:tabs>
        <w:ind w:left="3600" w:hanging="360"/>
      </w:pPr>
      <w:rPr>
        <w:rFonts w:ascii="Arial" w:hAnsi="Arial" w:hint="default"/>
      </w:rPr>
    </w:lvl>
    <w:lvl w:ilvl="5" w:tplc="B602F0FC" w:tentative="1">
      <w:start w:val="1"/>
      <w:numFmt w:val="bullet"/>
      <w:lvlText w:val="•"/>
      <w:lvlJc w:val="left"/>
      <w:pPr>
        <w:tabs>
          <w:tab w:val="num" w:pos="4320"/>
        </w:tabs>
        <w:ind w:left="4320" w:hanging="360"/>
      </w:pPr>
      <w:rPr>
        <w:rFonts w:ascii="Arial" w:hAnsi="Arial" w:hint="default"/>
      </w:rPr>
    </w:lvl>
    <w:lvl w:ilvl="6" w:tplc="7D7A221E" w:tentative="1">
      <w:start w:val="1"/>
      <w:numFmt w:val="bullet"/>
      <w:lvlText w:val="•"/>
      <w:lvlJc w:val="left"/>
      <w:pPr>
        <w:tabs>
          <w:tab w:val="num" w:pos="5040"/>
        </w:tabs>
        <w:ind w:left="5040" w:hanging="360"/>
      </w:pPr>
      <w:rPr>
        <w:rFonts w:ascii="Arial" w:hAnsi="Arial" w:hint="default"/>
      </w:rPr>
    </w:lvl>
    <w:lvl w:ilvl="7" w:tplc="4798E9D4" w:tentative="1">
      <w:start w:val="1"/>
      <w:numFmt w:val="bullet"/>
      <w:lvlText w:val="•"/>
      <w:lvlJc w:val="left"/>
      <w:pPr>
        <w:tabs>
          <w:tab w:val="num" w:pos="5760"/>
        </w:tabs>
        <w:ind w:left="5760" w:hanging="360"/>
      </w:pPr>
      <w:rPr>
        <w:rFonts w:ascii="Arial" w:hAnsi="Arial" w:hint="default"/>
      </w:rPr>
    </w:lvl>
    <w:lvl w:ilvl="8" w:tplc="2FE01A8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FC05BB"/>
    <w:multiLevelType w:val="hybridMultilevel"/>
    <w:tmpl w:val="9DFC76A8"/>
    <w:lvl w:ilvl="0" w:tplc="04090001">
      <w:start w:val="1"/>
      <w:numFmt w:val="bullet"/>
      <w:lvlText w:val=""/>
      <w:lvlJc w:val="left"/>
      <w:pPr>
        <w:tabs>
          <w:tab w:val="num" w:pos="1080"/>
        </w:tabs>
        <w:ind w:left="1080" w:hanging="360"/>
      </w:pPr>
      <w:rPr>
        <w:rFonts w:ascii="Symbol" w:hAnsi="Symbol" w:hint="default"/>
      </w:rPr>
    </w:lvl>
    <w:lvl w:ilvl="1" w:tplc="B6580694">
      <w:start w:val="52"/>
      <w:numFmt w:val="bullet"/>
      <w:lvlText w:val="•"/>
      <w:lvlJc w:val="left"/>
      <w:pPr>
        <w:tabs>
          <w:tab w:val="num" w:pos="1800"/>
        </w:tabs>
        <w:ind w:left="1800" w:hanging="360"/>
      </w:pPr>
      <w:rPr>
        <w:rFonts w:ascii="Arial" w:hAnsi="Arial" w:hint="default"/>
      </w:rPr>
    </w:lvl>
    <w:lvl w:ilvl="2" w:tplc="94C6096E" w:tentative="1">
      <w:start w:val="1"/>
      <w:numFmt w:val="bullet"/>
      <w:lvlText w:val="•"/>
      <w:lvlJc w:val="left"/>
      <w:pPr>
        <w:tabs>
          <w:tab w:val="num" w:pos="2520"/>
        </w:tabs>
        <w:ind w:left="2520" w:hanging="360"/>
      </w:pPr>
      <w:rPr>
        <w:rFonts w:ascii="Arial" w:hAnsi="Arial" w:hint="default"/>
      </w:rPr>
    </w:lvl>
    <w:lvl w:ilvl="3" w:tplc="182CA26E" w:tentative="1">
      <w:start w:val="1"/>
      <w:numFmt w:val="bullet"/>
      <w:lvlText w:val="•"/>
      <w:lvlJc w:val="left"/>
      <w:pPr>
        <w:tabs>
          <w:tab w:val="num" w:pos="3240"/>
        </w:tabs>
        <w:ind w:left="3240" w:hanging="360"/>
      </w:pPr>
      <w:rPr>
        <w:rFonts w:ascii="Arial" w:hAnsi="Arial" w:hint="default"/>
      </w:rPr>
    </w:lvl>
    <w:lvl w:ilvl="4" w:tplc="C24C8EF8" w:tentative="1">
      <w:start w:val="1"/>
      <w:numFmt w:val="bullet"/>
      <w:lvlText w:val="•"/>
      <w:lvlJc w:val="left"/>
      <w:pPr>
        <w:tabs>
          <w:tab w:val="num" w:pos="3960"/>
        </w:tabs>
        <w:ind w:left="3960" w:hanging="360"/>
      </w:pPr>
      <w:rPr>
        <w:rFonts w:ascii="Arial" w:hAnsi="Arial" w:hint="default"/>
      </w:rPr>
    </w:lvl>
    <w:lvl w:ilvl="5" w:tplc="549AE7D2" w:tentative="1">
      <w:start w:val="1"/>
      <w:numFmt w:val="bullet"/>
      <w:lvlText w:val="•"/>
      <w:lvlJc w:val="left"/>
      <w:pPr>
        <w:tabs>
          <w:tab w:val="num" w:pos="4680"/>
        </w:tabs>
        <w:ind w:left="4680" w:hanging="360"/>
      </w:pPr>
      <w:rPr>
        <w:rFonts w:ascii="Arial" w:hAnsi="Arial" w:hint="default"/>
      </w:rPr>
    </w:lvl>
    <w:lvl w:ilvl="6" w:tplc="EE34D884" w:tentative="1">
      <w:start w:val="1"/>
      <w:numFmt w:val="bullet"/>
      <w:lvlText w:val="•"/>
      <w:lvlJc w:val="left"/>
      <w:pPr>
        <w:tabs>
          <w:tab w:val="num" w:pos="5400"/>
        </w:tabs>
        <w:ind w:left="5400" w:hanging="360"/>
      </w:pPr>
      <w:rPr>
        <w:rFonts w:ascii="Arial" w:hAnsi="Arial" w:hint="default"/>
      </w:rPr>
    </w:lvl>
    <w:lvl w:ilvl="7" w:tplc="FD622C3E" w:tentative="1">
      <w:start w:val="1"/>
      <w:numFmt w:val="bullet"/>
      <w:lvlText w:val="•"/>
      <w:lvlJc w:val="left"/>
      <w:pPr>
        <w:tabs>
          <w:tab w:val="num" w:pos="6120"/>
        </w:tabs>
        <w:ind w:left="6120" w:hanging="360"/>
      </w:pPr>
      <w:rPr>
        <w:rFonts w:ascii="Arial" w:hAnsi="Arial" w:hint="default"/>
      </w:rPr>
    </w:lvl>
    <w:lvl w:ilvl="8" w:tplc="A832327C" w:tentative="1">
      <w:start w:val="1"/>
      <w:numFmt w:val="bullet"/>
      <w:lvlText w:val="•"/>
      <w:lvlJc w:val="left"/>
      <w:pPr>
        <w:tabs>
          <w:tab w:val="num" w:pos="6840"/>
        </w:tabs>
        <w:ind w:left="6840" w:hanging="360"/>
      </w:pPr>
      <w:rPr>
        <w:rFonts w:ascii="Arial" w:hAnsi="Arial" w:hint="default"/>
      </w:rPr>
    </w:lvl>
  </w:abstractNum>
  <w:abstractNum w:abstractNumId="4" w15:restartNumberingAfterBreak="0">
    <w:nsid w:val="2A81631E"/>
    <w:multiLevelType w:val="hybridMultilevel"/>
    <w:tmpl w:val="9C90E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4E4642"/>
    <w:multiLevelType w:val="hybridMultilevel"/>
    <w:tmpl w:val="1792C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7075F8"/>
    <w:multiLevelType w:val="hybridMultilevel"/>
    <w:tmpl w:val="139A50D4"/>
    <w:lvl w:ilvl="0" w:tplc="6DAA72D2">
      <w:start w:val="1"/>
      <w:numFmt w:val="upperLetter"/>
      <w:lvlText w:val="%1."/>
      <w:lvlJc w:val="left"/>
      <w:pPr>
        <w:tabs>
          <w:tab w:val="num" w:pos="720"/>
        </w:tabs>
        <w:ind w:left="720" w:hanging="360"/>
      </w:pPr>
    </w:lvl>
    <w:lvl w:ilvl="1" w:tplc="6BEEF266" w:tentative="1">
      <w:start w:val="1"/>
      <w:numFmt w:val="upperLetter"/>
      <w:lvlText w:val="%2."/>
      <w:lvlJc w:val="left"/>
      <w:pPr>
        <w:tabs>
          <w:tab w:val="num" w:pos="1440"/>
        </w:tabs>
        <w:ind w:left="1440" w:hanging="360"/>
      </w:pPr>
    </w:lvl>
    <w:lvl w:ilvl="2" w:tplc="CB10C326" w:tentative="1">
      <w:start w:val="1"/>
      <w:numFmt w:val="upperLetter"/>
      <w:lvlText w:val="%3."/>
      <w:lvlJc w:val="left"/>
      <w:pPr>
        <w:tabs>
          <w:tab w:val="num" w:pos="2160"/>
        </w:tabs>
        <w:ind w:left="2160" w:hanging="360"/>
      </w:pPr>
    </w:lvl>
    <w:lvl w:ilvl="3" w:tplc="42E007A4" w:tentative="1">
      <w:start w:val="1"/>
      <w:numFmt w:val="upperLetter"/>
      <w:lvlText w:val="%4."/>
      <w:lvlJc w:val="left"/>
      <w:pPr>
        <w:tabs>
          <w:tab w:val="num" w:pos="2880"/>
        </w:tabs>
        <w:ind w:left="2880" w:hanging="360"/>
      </w:pPr>
    </w:lvl>
    <w:lvl w:ilvl="4" w:tplc="8648DAFC" w:tentative="1">
      <w:start w:val="1"/>
      <w:numFmt w:val="upperLetter"/>
      <w:lvlText w:val="%5."/>
      <w:lvlJc w:val="left"/>
      <w:pPr>
        <w:tabs>
          <w:tab w:val="num" w:pos="3600"/>
        </w:tabs>
        <w:ind w:left="3600" w:hanging="360"/>
      </w:pPr>
    </w:lvl>
    <w:lvl w:ilvl="5" w:tplc="82E64D72" w:tentative="1">
      <w:start w:val="1"/>
      <w:numFmt w:val="upperLetter"/>
      <w:lvlText w:val="%6."/>
      <w:lvlJc w:val="left"/>
      <w:pPr>
        <w:tabs>
          <w:tab w:val="num" w:pos="4320"/>
        </w:tabs>
        <w:ind w:left="4320" w:hanging="360"/>
      </w:pPr>
    </w:lvl>
    <w:lvl w:ilvl="6" w:tplc="93C0C972" w:tentative="1">
      <w:start w:val="1"/>
      <w:numFmt w:val="upperLetter"/>
      <w:lvlText w:val="%7."/>
      <w:lvlJc w:val="left"/>
      <w:pPr>
        <w:tabs>
          <w:tab w:val="num" w:pos="5040"/>
        </w:tabs>
        <w:ind w:left="5040" w:hanging="360"/>
      </w:pPr>
    </w:lvl>
    <w:lvl w:ilvl="7" w:tplc="BACA9006" w:tentative="1">
      <w:start w:val="1"/>
      <w:numFmt w:val="upperLetter"/>
      <w:lvlText w:val="%8."/>
      <w:lvlJc w:val="left"/>
      <w:pPr>
        <w:tabs>
          <w:tab w:val="num" w:pos="5760"/>
        </w:tabs>
        <w:ind w:left="5760" w:hanging="360"/>
      </w:pPr>
    </w:lvl>
    <w:lvl w:ilvl="8" w:tplc="AC7CBB32" w:tentative="1">
      <w:start w:val="1"/>
      <w:numFmt w:val="upperLetter"/>
      <w:lvlText w:val="%9."/>
      <w:lvlJc w:val="left"/>
      <w:pPr>
        <w:tabs>
          <w:tab w:val="num" w:pos="6480"/>
        </w:tabs>
        <w:ind w:left="6480" w:hanging="360"/>
      </w:pPr>
    </w:lvl>
  </w:abstractNum>
  <w:abstractNum w:abstractNumId="7" w15:restartNumberingAfterBreak="0">
    <w:nsid w:val="374C2625"/>
    <w:multiLevelType w:val="hybridMultilevel"/>
    <w:tmpl w:val="3C34FB7C"/>
    <w:lvl w:ilvl="0" w:tplc="64C43B1A">
      <w:start w:val="1"/>
      <w:numFmt w:val="bullet"/>
      <w:lvlText w:val="•"/>
      <w:lvlJc w:val="left"/>
      <w:pPr>
        <w:tabs>
          <w:tab w:val="num" w:pos="720"/>
        </w:tabs>
        <w:ind w:left="720" w:hanging="360"/>
      </w:pPr>
      <w:rPr>
        <w:rFonts w:ascii="Arial" w:hAnsi="Arial" w:hint="default"/>
      </w:rPr>
    </w:lvl>
    <w:lvl w:ilvl="1" w:tplc="D6762800" w:tentative="1">
      <w:start w:val="1"/>
      <w:numFmt w:val="bullet"/>
      <w:lvlText w:val="•"/>
      <w:lvlJc w:val="left"/>
      <w:pPr>
        <w:tabs>
          <w:tab w:val="num" w:pos="1440"/>
        </w:tabs>
        <w:ind w:left="1440" w:hanging="360"/>
      </w:pPr>
      <w:rPr>
        <w:rFonts w:ascii="Arial" w:hAnsi="Arial" w:hint="default"/>
      </w:rPr>
    </w:lvl>
    <w:lvl w:ilvl="2" w:tplc="F788DE5A" w:tentative="1">
      <w:start w:val="1"/>
      <w:numFmt w:val="bullet"/>
      <w:lvlText w:val="•"/>
      <w:lvlJc w:val="left"/>
      <w:pPr>
        <w:tabs>
          <w:tab w:val="num" w:pos="2160"/>
        </w:tabs>
        <w:ind w:left="2160" w:hanging="360"/>
      </w:pPr>
      <w:rPr>
        <w:rFonts w:ascii="Arial" w:hAnsi="Arial" w:hint="default"/>
      </w:rPr>
    </w:lvl>
    <w:lvl w:ilvl="3" w:tplc="9FC86A92" w:tentative="1">
      <w:start w:val="1"/>
      <w:numFmt w:val="bullet"/>
      <w:lvlText w:val="•"/>
      <w:lvlJc w:val="left"/>
      <w:pPr>
        <w:tabs>
          <w:tab w:val="num" w:pos="2880"/>
        </w:tabs>
        <w:ind w:left="2880" w:hanging="360"/>
      </w:pPr>
      <w:rPr>
        <w:rFonts w:ascii="Arial" w:hAnsi="Arial" w:hint="default"/>
      </w:rPr>
    </w:lvl>
    <w:lvl w:ilvl="4" w:tplc="BFA49C4E" w:tentative="1">
      <w:start w:val="1"/>
      <w:numFmt w:val="bullet"/>
      <w:lvlText w:val="•"/>
      <w:lvlJc w:val="left"/>
      <w:pPr>
        <w:tabs>
          <w:tab w:val="num" w:pos="3600"/>
        </w:tabs>
        <w:ind w:left="3600" w:hanging="360"/>
      </w:pPr>
      <w:rPr>
        <w:rFonts w:ascii="Arial" w:hAnsi="Arial" w:hint="default"/>
      </w:rPr>
    </w:lvl>
    <w:lvl w:ilvl="5" w:tplc="07300310" w:tentative="1">
      <w:start w:val="1"/>
      <w:numFmt w:val="bullet"/>
      <w:lvlText w:val="•"/>
      <w:lvlJc w:val="left"/>
      <w:pPr>
        <w:tabs>
          <w:tab w:val="num" w:pos="4320"/>
        </w:tabs>
        <w:ind w:left="4320" w:hanging="360"/>
      </w:pPr>
      <w:rPr>
        <w:rFonts w:ascii="Arial" w:hAnsi="Arial" w:hint="default"/>
      </w:rPr>
    </w:lvl>
    <w:lvl w:ilvl="6" w:tplc="F382792E" w:tentative="1">
      <w:start w:val="1"/>
      <w:numFmt w:val="bullet"/>
      <w:lvlText w:val="•"/>
      <w:lvlJc w:val="left"/>
      <w:pPr>
        <w:tabs>
          <w:tab w:val="num" w:pos="5040"/>
        </w:tabs>
        <w:ind w:left="5040" w:hanging="360"/>
      </w:pPr>
      <w:rPr>
        <w:rFonts w:ascii="Arial" w:hAnsi="Arial" w:hint="default"/>
      </w:rPr>
    </w:lvl>
    <w:lvl w:ilvl="7" w:tplc="4DF2CCBE" w:tentative="1">
      <w:start w:val="1"/>
      <w:numFmt w:val="bullet"/>
      <w:lvlText w:val="•"/>
      <w:lvlJc w:val="left"/>
      <w:pPr>
        <w:tabs>
          <w:tab w:val="num" w:pos="5760"/>
        </w:tabs>
        <w:ind w:left="5760" w:hanging="360"/>
      </w:pPr>
      <w:rPr>
        <w:rFonts w:ascii="Arial" w:hAnsi="Arial" w:hint="default"/>
      </w:rPr>
    </w:lvl>
    <w:lvl w:ilvl="8" w:tplc="51A6DC0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3D05427"/>
    <w:multiLevelType w:val="hybridMultilevel"/>
    <w:tmpl w:val="6430F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F7014D"/>
    <w:multiLevelType w:val="hybridMultilevel"/>
    <w:tmpl w:val="4D900F76"/>
    <w:lvl w:ilvl="0" w:tplc="645696DA">
      <w:start w:val="1"/>
      <w:numFmt w:val="bullet"/>
      <w:lvlText w:val="•"/>
      <w:lvlJc w:val="left"/>
      <w:pPr>
        <w:tabs>
          <w:tab w:val="num" w:pos="720"/>
        </w:tabs>
        <w:ind w:left="720" w:hanging="360"/>
      </w:pPr>
      <w:rPr>
        <w:rFonts w:ascii="Arial" w:hAnsi="Arial" w:hint="default"/>
      </w:rPr>
    </w:lvl>
    <w:lvl w:ilvl="1" w:tplc="C8166BAE" w:tentative="1">
      <w:start w:val="1"/>
      <w:numFmt w:val="bullet"/>
      <w:lvlText w:val="•"/>
      <w:lvlJc w:val="left"/>
      <w:pPr>
        <w:tabs>
          <w:tab w:val="num" w:pos="1440"/>
        </w:tabs>
        <w:ind w:left="1440" w:hanging="360"/>
      </w:pPr>
      <w:rPr>
        <w:rFonts w:ascii="Arial" w:hAnsi="Arial" w:hint="default"/>
      </w:rPr>
    </w:lvl>
    <w:lvl w:ilvl="2" w:tplc="527A7346" w:tentative="1">
      <w:start w:val="1"/>
      <w:numFmt w:val="bullet"/>
      <w:lvlText w:val="•"/>
      <w:lvlJc w:val="left"/>
      <w:pPr>
        <w:tabs>
          <w:tab w:val="num" w:pos="2160"/>
        </w:tabs>
        <w:ind w:left="2160" w:hanging="360"/>
      </w:pPr>
      <w:rPr>
        <w:rFonts w:ascii="Arial" w:hAnsi="Arial" w:hint="default"/>
      </w:rPr>
    </w:lvl>
    <w:lvl w:ilvl="3" w:tplc="D6BEF972" w:tentative="1">
      <w:start w:val="1"/>
      <w:numFmt w:val="bullet"/>
      <w:lvlText w:val="•"/>
      <w:lvlJc w:val="left"/>
      <w:pPr>
        <w:tabs>
          <w:tab w:val="num" w:pos="2880"/>
        </w:tabs>
        <w:ind w:left="2880" w:hanging="360"/>
      </w:pPr>
      <w:rPr>
        <w:rFonts w:ascii="Arial" w:hAnsi="Arial" w:hint="default"/>
      </w:rPr>
    </w:lvl>
    <w:lvl w:ilvl="4" w:tplc="0FCEA302" w:tentative="1">
      <w:start w:val="1"/>
      <w:numFmt w:val="bullet"/>
      <w:lvlText w:val="•"/>
      <w:lvlJc w:val="left"/>
      <w:pPr>
        <w:tabs>
          <w:tab w:val="num" w:pos="3600"/>
        </w:tabs>
        <w:ind w:left="3600" w:hanging="360"/>
      </w:pPr>
      <w:rPr>
        <w:rFonts w:ascii="Arial" w:hAnsi="Arial" w:hint="default"/>
      </w:rPr>
    </w:lvl>
    <w:lvl w:ilvl="5" w:tplc="FD286C38" w:tentative="1">
      <w:start w:val="1"/>
      <w:numFmt w:val="bullet"/>
      <w:lvlText w:val="•"/>
      <w:lvlJc w:val="left"/>
      <w:pPr>
        <w:tabs>
          <w:tab w:val="num" w:pos="4320"/>
        </w:tabs>
        <w:ind w:left="4320" w:hanging="360"/>
      </w:pPr>
      <w:rPr>
        <w:rFonts w:ascii="Arial" w:hAnsi="Arial" w:hint="default"/>
      </w:rPr>
    </w:lvl>
    <w:lvl w:ilvl="6" w:tplc="3D6CC89C" w:tentative="1">
      <w:start w:val="1"/>
      <w:numFmt w:val="bullet"/>
      <w:lvlText w:val="•"/>
      <w:lvlJc w:val="left"/>
      <w:pPr>
        <w:tabs>
          <w:tab w:val="num" w:pos="5040"/>
        </w:tabs>
        <w:ind w:left="5040" w:hanging="360"/>
      </w:pPr>
      <w:rPr>
        <w:rFonts w:ascii="Arial" w:hAnsi="Arial" w:hint="default"/>
      </w:rPr>
    </w:lvl>
    <w:lvl w:ilvl="7" w:tplc="C1C63F9C" w:tentative="1">
      <w:start w:val="1"/>
      <w:numFmt w:val="bullet"/>
      <w:lvlText w:val="•"/>
      <w:lvlJc w:val="left"/>
      <w:pPr>
        <w:tabs>
          <w:tab w:val="num" w:pos="5760"/>
        </w:tabs>
        <w:ind w:left="5760" w:hanging="360"/>
      </w:pPr>
      <w:rPr>
        <w:rFonts w:ascii="Arial" w:hAnsi="Arial" w:hint="default"/>
      </w:rPr>
    </w:lvl>
    <w:lvl w:ilvl="8" w:tplc="D3923BF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3E95A70"/>
    <w:multiLevelType w:val="hybridMultilevel"/>
    <w:tmpl w:val="511C1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8255F1"/>
    <w:multiLevelType w:val="hybridMultilevel"/>
    <w:tmpl w:val="993875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04571F3"/>
    <w:multiLevelType w:val="hybridMultilevel"/>
    <w:tmpl w:val="9A8ED550"/>
    <w:lvl w:ilvl="0" w:tplc="03F05F3E">
      <w:start w:val="1"/>
      <w:numFmt w:val="bullet"/>
      <w:lvlText w:val="•"/>
      <w:lvlJc w:val="left"/>
      <w:pPr>
        <w:tabs>
          <w:tab w:val="num" w:pos="720"/>
        </w:tabs>
        <w:ind w:left="720" w:hanging="360"/>
      </w:pPr>
      <w:rPr>
        <w:rFonts w:ascii="Arial" w:hAnsi="Arial" w:hint="default"/>
      </w:rPr>
    </w:lvl>
    <w:lvl w:ilvl="1" w:tplc="42447582">
      <w:start w:val="52"/>
      <w:numFmt w:val="bullet"/>
      <w:lvlText w:val=""/>
      <w:lvlJc w:val="left"/>
      <w:pPr>
        <w:tabs>
          <w:tab w:val="num" w:pos="1440"/>
        </w:tabs>
        <w:ind w:left="1440" w:hanging="360"/>
      </w:pPr>
      <w:rPr>
        <w:rFonts w:ascii="Wingdings" w:hAnsi="Wingdings" w:hint="default"/>
      </w:rPr>
    </w:lvl>
    <w:lvl w:ilvl="2" w:tplc="5EF0943E" w:tentative="1">
      <w:start w:val="1"/>
      <w:numFmt w:val="bullet"/>
      <w:lvlText w:val="•"/>
      <w:lvlJc w:val="left"/>
      <w:pPr>
        <w:tabs>
          <w:tab w:val="num" w:pos="2160"/>
        </w:tabs>
        <w:ind w:left="2160" w:hanging="360"/>
      </w:pPr>
      <w:rPr>
        <w:rFonts w:ascii="Arial" w:hAnsi="Arial" w:hint="default"/>
      </w:rPr>
    </w:lvl>
    <w:lvl w:ilvl="3" w:tplc="8EEA2182" w:tentative="1">
      <w:start w:val="1"/>
      <w:numFmt w:val="bullet"/>
      <w:lvlText w:val="•"/>
      <w:lvlJc w:val="left"/>
      <w:pPr>
        <w:tabs>
          <w:tab w:val="num" w:pos="2880"/>
        </w:tabs>
        <w:ind w:left="2880" w:hanging="360"/>
      </w:pPr>
      <w:rPr>
        <w:rFonts w:ascii="Arial" w:hAnsi="Arial" w:hint="default"/>
      </w:rPr>
    </w:lvl>
    <w:lvl w:ilvl="4" w:tplc="DB2E0142" w:tentative="1">
      <w:start w:val="1"/>
      <w:numFmt w:val="bullet"/>
      <w:lvlText w:val="•"/>
      <w:lvlJc w:val="left"/>
      <w:pPr>
        <w:tabs>
          <w:tab w:val="num" w:pos="3600"/>
        </w:tabs>
        <w:ind w:left="3600" w:hanging="360"/>
      </w:pPr>
      <w:rPr>
        <w:rFonts w:ascii="Arial" w:hAnsi="Arial" w:hint="default"/>
      </w:rPr>
    </w:lvl>
    <w:lvl w:ilvl="5" w:tplc="9A1A6492" w:tentative="1">
      <w:start w:val="1"/>
      <w:numFmt w:val="bullet"/>
      <w:lvlText w:val="•"/>
      <w:lvlJc w:val="left"/>
      <w:pPr>
        <w:tabs>
          <w:tab w:val="num" w:pos="4320"/>
        </w:tabs>
        <w:ind w:left="4320" w:hanging="360"/>
      </w:pPr>
      <w:rPr>
        <w:rFonts w:ascii="Arial" w:hAnsi="Arial" w:hint="default"/>
      </w:rPr>
    </w:lvl>
    <w:lvl w:ilvl="6" w:tplc="92E4B9AE" w:tentative="1">
      <w:start w:val="1"/>
      <w:numFmt w:val="bullet"/>
      <w:lvlText w:val="•"/>
      <w:lvlJc w:val="left"/>
      <w:pPr>
        <w:tabs>
          <w:tab w:val="num" w:pos="5040"/>
        </w:tabs>
        <w:ind w:left="5040" w:hanging="360"/>
      </w:pPr>
      <w:rPr>
        <w:rFonts w:ascii="Arial" w:hAnsi="Arial" w:hint="default"/>
      </w:rPr>
    </w:lvl>
    <w:lvl w:ilvl="7" w:tplc="D2DCBF38" w:tentative="1">
      <w:start w:val="1"/>
      <w:numFmt w:val="bullet"/>
      <w:lvlText w:val="•"/>
      <w:lvlJc w:val="left"/>
      <w:pPr>
        <w:tabs>
          <w:tab w:val="num" w:pos="5760"/>
        </w:tabs>
        <w:ind w:left="5760" w:hanging="360"/>
      </w:pPr>
      <w:rPr>
        <w:rFonts w:ascii="Arial" w:hAnsi="Arial" w:hint="default"/>
      </w:rPr>
    </w:lvl>
    <w:lvl w:ilvl="8" w:tplc="56D0CE3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668709C"/>
    <w:multiLevelType w:val="hybridMultilevel"/>
    <w:tmpl w:val="DFB600CE"/>
    <w:lvl w:ilvl="0" w:tplc="15F0F520">
      <w:start w:val="1"/>
      <w:numFmt w:val="bullet"/>
      <w:lvlText w:val="•"/>
      <w:lvlJc w:val="left"/>
      <w:pPr>
        <w:tabs>
          <w:tab w:val="num" w:pos="720"/>
        </w:tabs>
        <w:ind w:left="720" w:hanging="360"/>
      </w:pPr>
      <w:rPr>
        <w:rFonts w:ascii="Arial" w:hAnsi="Arial" w:hint="default"/>
      </w:rPr>
    </w:lvl>
    <w:lvl w:ilvl="1" w:tplc="675C9920">
      <w:start w:val="1"/>
      <w:numFmt w:val="bullet"/>
      <w:lvlText w:val="•"/>
      <w:lvlJc w:val="left"/>
      <w:pPr>
        <w:tabs>
          <w:tab w:val="num" w:pos="1440"/>
        </w:tabs>
        <w:ind w:left="1440" w:hanging="360"/>
      </w:pPr>
      <w:rPr>
        <w:rFonts w:ascii="Arial" w:hAnsi="Arial" w:hint="default"/>
      </w:rPr>
    </w:lvl>
    <w:lvl w:ilvl="2" w:tplc="DC80D566" w:tentative="1">
      <w:start w:val="1"/>
      <w:numFmt w:val="bullet"/>
      <w:lvlText w:val="•"/>
      <w:lvlJc w:val="left"/>
      <w:pPr>
        <w:tabs>
          <w:tab w:val="num" w:pos="2160"/>
        </w:tabs>
        <w:ind w:left="2160" w:hanging="360"/>
      </w:pPr>
      <w:rPr>
        <w:rFonts w:ascii="Arial" w:hAnsi="Arial" w:hint="default"/>
      </w:rPr>
    </w:lvl>
    <w:lvl w:ilvl="3" w:tplc="5DAE77A6" w:tentative="1">
      <w:start w:val="1"/>
      <w:numFmt w:val="bullet"/>
      <w:lvlText w:val="•"/>
      <w:lvlJc w:val="left"/>
      <w:pPr>
        <w:tabs>
          <w:tab w:val="num" w:pos="2880"/>
        </w:tabs>
        <w:ind w:left="2880" w:hanging="360"/>
      </w:pPr>
      <w:rPr>
        <w:rFonts w:ascii="Arial" w:hAnsi="Arial" w:hint="default"/>
      </w:rPr>
    </w:lvl>
    <w:lvl w:ilvl="4" w:tplc="B28EA794" w:tentative="1">
      <w:start w:val="1"/>
      <w:numFmt w:val="bullet"/>
      <w:lvlText w:val="•"/>
      <w:lvlJc w:val="left"/>
      <w:pPr>
        <w:tabs>
          <w:tab w:val="num" w:pos="3600"/>
        </w:tabs>
        <w:ind w:left="3600" w:hanging="360"/>
      </w:pPr>
      <w:rPr>
        <w:rFonts w:ascii="Arial" w:hAnsi="Arial" w:hint="default"/>
      </w:rPr>
    </w:lvl>
    <w:lvl w:ilvl="5" w:tplc="6D8ABBBC" w:tentative="1">
      <w:start w:val="1"/>
      <w:numFmt w:val="bullet"/>
      <w:lvlText w:val="•"/>
      <w:lvlJc w:val="left"/>
      <w:pPr>
        <w:tabs>
          <w:tab w:val="num" w:pos="4320"/>
        </w:tabs>
        <w:ind w:left="4320" w:hanging="360"/>
      </w:pPr>
      <w:rPr>
        <w:rFonts w:ascii="Arial" w:hAnsi="Arial" w:hint="default"/>
      </w:rPr>
    </w:lvl>
    <w:lvl w:ilvl="6" w:tplc="CBCCFBF4" w:tentative="1">
      <w:start w:val="1"/>
      <w:numFmt w:val="bullet"/>
      <w:lvlText w:val="•"/>
      <w:lvlJc w:val="left"/>
      <w:pPr>
        <w:tabs>
          <w:tab w:val="num" w:pos="5040"/>
        </w:tabs>
        <w:ind w:left="5040" w:hanging="360"/>
      </w:pPr>
      <w:rPr>
        <w:rFonts w:ascii="Arial" w:hAnsi="Arial" w:hint="default"/>
      </w:rPr>
    </w:lvl>
    <w:lvl w:ilvl="7" w:tplc="6E08974E" w:tentative="1">
      <w:start w:val="1"/>
      <w:numFmt w:val="bullet"/>
      <w:lvlText w:val="•"/>
      <w:lvlJc w:val="left"/>
      <w:pPr>
        <w:tabs>
          <w:tab w:val="num" w:pos="5760"/>
        </w:tabs>
        <w:ind w:left="5760" w:hanging="360"/>
      </w:pPr>
      <w:rPr>
        <w:rFonts w:ascii="Arial" w:hAnsi="Arial" w:hint="default"/>
      </w:rPr>
    </w:lvl>
    <w:lvl w:ilvl="8" w:tplc="F6E2031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A695C18"/>
    <w:multiLevelType w:val="hybridMultilevel"/>
    <w:tmpl w:val="E7C89A16"/>
    <w:lvl w:ilvl="0" w:tplc="0409000F">
      <w:start w:val="1"/>
      <w:numFmt w:val="decimal"/>
      <w:lvlText w:val="%1."/>
      <w:lvlJc w:val="left"/>
      <w:pPr>
        <w:tabs>
          <w:tab w:val="num" w:pos="720"/>
        </w:tabs>
        <w:ind w:left="720" w:hanging="360"/>
      </w:pPr>
      <w:rPr>
        <w:rFonts w:hint="default"/>
      </w:rPr>
    </w:lvl>
    <w:lvl w:ilvl="1" w:tplc="675C9920">
      <w:start w:val="1"/>
      <w:numFmt w:val="bullet"/>
      <w:lvlText w:val="•"/>
      <w:lvlJc w:val="left"/>
      <w:pPr>
        <w:tabs>
          <w:tab w:val="num" w:pos="1440"/>
        </w:tabs>
        <w:ind w:left="1440" w:hanging="360"/>
      </w:pPr>
      <w:rPr>
        <w:rFonts w:ascii="Arial" w:hAnsi="Arial" w:hint="default"/>
      </w:rPr>
    </w:lvl>
    <w:lvl w:ilvl="2" w:tplc="DC80D566" w:tentative="1">
      <w:start w:val="1"/>
      <w:numFmt w:val="bullet"/>
      <w:lvlText w:val="•"/>
      <w:lvlJc w:val="left"/>
      <w:pPr>
        <w:tabs>
          <w:tab w:val="num" w:pos="2160"/>
        </w:tabs>
        <w:ind w:left="2160" w:hanging="360"/>
      </w:pPr>
      <w:rPr>
        <w:rFonts w:ascii="Arial" w:hAnsi="Arial" w:hint="default"/>
      </w:rPr>
    </w:lvl>
    <w:lvl w:ilvl="3" w:tplc="5DAE77A6" w:tentative="1">
      <w:start w:val="1"/>
      <w:numFmt w:val="bullet"/>
      <w:lvlText w:val="•"/>
      <w:lvlJc w:val="left"/>
      <w:pPr>
        <w:tabs>
          <w:tab w:val="num" w:pos="2880"/>
        </w:tabs>
        <w:ind w:left="2880" w:hanging="360"/>
      </w:pPr>
      <w:rPr>
        <w:rFonts w:ascii="Arial" w:hAnsi="Arial" w:hint="default"/>
      </w:rPr>
    </w:lvl>
    <w:lvl w:ilvl="4" w:tplc="B28EA794" w:tentative="1">
      <w:start w:val="1"/>
      <w:numFmt w:val="bullet"/>
      <w:lvlText w:val="•"/>
      <w:lvlJc w:val="left"/>
      <w:pPr>
        <w:tabs>
          <w:tab w:val="num" w:pos="3600"/>
        </w:tabs>
        <w:ind w:left="3600" w:hanging="360"/>
      </w:pPr>
      <w:rPr>
        <w:rFonts w:ascii="Arial" w:hAnsi="Arial" w:hint="default"/>
      </w:rPr>
    </w:lvl>
    <w:lvl w:ilvl="5" w:tplc="6D8ABBBC" w:tentative="1">
      <w:start w:val="1"/>
      <w:numFmt w:val="bullet"/>
      <w:lvlText w:val="•"/>
      <w:lvlJc w:val="left"/>
      <w:pPr>
        <w:tabs>
          <w:tab w:val="num" w:pos="4320"/>
        </w:tabs>
        <w:ind w:left="4320" w:hanging="360"/>
      </w:pPr>
      <w:rPr>
        <w:rFonts w:ascii="Arial" w:hAnsi="Arial" w:hint="default"/>
      </w:rPr>
    </w:lvl>
    <w:lvl w:ilvl="6" w:tplc="CBCCFBF4" w:tentative="1">
      <w:start w:val="1"/>
      <w:numFmt w:val="bullet"/>
      <w:lvlText w:val="•"/>
      <w:lvlJc w:val="left"/>
      <w:pPr>
        <w:tabs>
          <w:tab w:val="num" w:pos="5040"/>
        </w:tabs>
        <w:ind w:left="5040" w:hanging="360"/>
      </w:pPr>
      <w:rPr>
        <w:rFonts w:ascii="Arial" w:hAnsi="Arial" w:hint="default"/>
      </w:rPr>
    </w:lvl>
    <w:lvl w:ilvl="7" w:tplc="6E08974E" w:tentative="1">
      <w:start w:val="1"/>
      <w:numFmt w:val="bullet"/>
      <w:lvlText w:val="•"/>
      <w:lvlJc w:val="left"/>
      <w:pPr>
        <w:tabs>
          <w:tab w:val="num" w:pos="5760"/>
        </w:tabs>
        <w:ind w:left="5760" w:hanging="360"/>
      </w:pPr>
      <w:rPr>
        <w:rFonts w:ascii="Arial" w:hAnsi="Arial" w:hint="default"/>
      </w:rPr>
    </w:lvl>
    <w:lvl w:ilvl="8" w:tplc="F6E20310"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2"/>
  </w:num>
  <w:num w:numId="3">
    <w:abstractNumId w:val="0"/>
  </w:num>
  <w:num w:numId="4">
    <w:abstractNumId w:val="3"/>
  </w:num>
  <w:num w:numId="5">
    <w:abstractNumId w:val="12"/>
  </w:num>
  <w:num w:numId="6">
    <w:abstractNumId w:val="14"/>
  </w:num>
  <w:num w:numId="7">
    <w:abstractNumId w:val="4"/>
  </w:num>
  <w:num w:numId="8">
    <w:abstractNumId w:val="8"/>
  </w:num>
  <w:num w:numId="9">
    <w:abstractNumId w:val="1"/>
  </w:num>
  <w:num w:numId="10">
    <w:abstractNumId w:val="9"/>
  </w:num>
  <w:num w:numId="11">
    <w:abstractNumId w:val="10"/>
  </w:num>
  <w:num w:numId="12">
    <w:abstractNumId w:val="6"/>
  </w:num>
  <w:num w:numId="13">
    <w:abstractNumId w:val="11"/>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589"/>
    <w:rsid w:val="00037277"/>
    <w:rsid w:val="00102A14"/>
    <w:rsid w:val="001E1BE8"/>
    <w:rsid w:val="00247F37"/>
    <w:rsid w:val="002E4589"/>
    <w:rsid w:val="002F6759"/>
    <w:rsid w:val="00360A29"/>
    <w:rsid w:val="003C1018"/>
    <w:rsid w:val="00403BF7"/>
    <w:rsid w:val="004255C2"/>
    <w:rsid w:val="00466E6D"/>
    <w:rsid w:val="004B5765"/>
    <w:rsid w:val="004D3727"/>
    <w:rsid w:val="00591C6B"/>
    <w:rsid w:val="00674A97"/>
    <w:rsid w:val="007C7E47"/>
    <w:rsid w:val="007D2854"/>
    <w:rsid w:val="008230B3"/>
    <w:rsid w:val="00824C83"/>
    <w:rsid w:val="008C3D00"/>
    <w:rsid w:val="009E02C1"/>
    <w:rsid w:val="00AE2E7A"/>
    <w:rsid w:val="00AF5EC0"/>
    <w:rsid w:val="00B00F07"/>
    <w:rsid w:val="00B942B9"/>
    <w:rsid w:val="00C37BBE"/>
    <w:rsid w:val="00CC4255"/>
    <w:rsid w:val="00CD54B7"/>
    <w:rsid w:val="00D471BE"/>
    <w:rsid w:val="00DE4558"/>
    <w:rsid w:val="00F61292"/>
    <w:rsid w:val="6402A23E"/>
    <w:rsid w:val="7585D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03156"/>
  <w15:chartTrackingRefBased/>
  <w15:docId w15:val="{07F00699-1BCE-4ED2-A1AC-6D1F721A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589"/>
    <w:pPr>
      <w:ind w:left="720"/>
      <w:contextualSpacing/>
    </w:pPr>
  </w:style>
  <w:style w:type="table" w:styleId="TableGrid">
    <w:name w:val="Table Grid"/>
    <w:basedOn w:val="TableNormal"/>
    <w:uiPriority w:val="39"/>
    <w:rsid w:val="00247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C42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786403">
      <w:bodyDiv w:val="1"/>
      <w:marLeft w:val="0"/>
      <w:marRight w:val="0"/>
      <w:marTop w:val="0"/>
      <w:marBottom w:val="0"/>
      <w:divBdr>
        <w:top w:val="none" w:sz="0" w:space="0" w:color="auto"/>
        <w:left w:val="none" w:sz="0" w:space="0" w:color="auto"/>
        <w:bottom w:val="none" w:sz="0" w:space="0" w:color="auto"/>
        <w:right w:val="none" w:sz="0" w:space="0" w:color="auto"/>
      </w:divBdr>
    </w:div>
    <w:div w:id="382799567">
      <w:bodyDiv w:val="1"/>
      <w:marLeft w:val="0"/>
      <w:marRight w:val="0"/>
      <w:marTop w:val="0"/>
      <w:marBottom w:val="0"/>
      <w:divBdr>
        <w:top w:val="none" w:sz="0" w:space="0" w:color="auto"/>
        <w:left w:val="none" w:sz="0" w:space="0" w:color="auto"/>
        <w:bottom w:val="none" w:sz="0" w:space="0" w:color="auto"/>
        <w:right w:val="none" w:sz="0" w:space="0" w:color="auto"/>
      </w:divBdr>
      <w:divsChild>
        <w:div w:id="1396244753">
          <w:marLeft w:val="360"/>
          <w:marRight w:val="0"/>
          <w:marTop w:val="200"/>
          <w:marBottom w:val="0"/>
          <w:divBdr>
            <w:top w:val="none" w:sz="0" w:space="0" w:color="auto"/>
            <w:left w:val="none" w:sz="0" w:space="0" w:color="auto"/>
            <w:bottom w:val="none" w:sz="0" w:space="0" w:color="auto"/>
            <w:right w:val="none" w:sz="0" w:space="0" w:color="auto"/>
          </w:divBdr>
        </w:div>
        <w:div w:id="1236551577">
          <w:marLeft w:val="360"/>
          <w:marRight w:val="0"/>
          <w:marTop w:val="200"/>
          <w:marBottom w:val="0"/>
          <w:divBdr>
            <w:top w:val="none" w:sz="0" w:space="0" w:color="auto"/>
            <w:left w:val="none" w:sz="0" w:space="0" w:color="auto"/>
            <w:bottom w:val="none" w:sz="0" w:space="0" w:color="auto"/>
            <w:right w:val="none" w:sz="0" w:space="0" w:color="auto"/>
          </w:divBdr>
        </w:div>
        <w:div w:id="874738594">
          <w:marLeft w:val="1080"/>
          <w:marRight w:val="0"/>
          <w:marTop w:val="100"/>
          <w:marBottom w:val="0"/>
          <w:divBdr>
            <w:top w:val="none" w:sz="0" w:space="0" w:color="auto"/>
            <w:left w:val="none" w:sz="0" w:space="0" w:color="auto"/>
            <w:bottom w:val="none" w:sz="0" w:space="0" w:color="auto"/>
            <w:right w:val="none" w:sz="0" w:space="0" w:color="auto"/>
          </w:divBdr>
        </w:div>
        <w:div w:id="1114180394">
          <w:marLeft w:val="1080"/>
          <w:marRight w:val="0"/>
          <w:marTop w:val="100"/>
          <w:marBottom w:val="0"/>
          <w:divBdr>
            <w:top w:val="none" w:sz="0" w:space="0" w:color="auto"/>
            <w:left w:val="none" w:sz="0" w:space="0" w:color="auto"/>
            <w:bottom w:val="none" w:sz="0" w:space="0" w:color="auto"/>
            <w:right w:val="none" w:sz="0" w:space="0" w:color="auto"/>
          </w:divBdr>
        </w:div>
        <w:div w:id="644891006">
          <w:marLeft w:val="1080"/>
          <w:marRight w:val="0"/>
          <w:marTop w:val="100"/>
          <w:marBottom w:val="0"/>
          <w:divBdr>
            <w:top w:val="none" w:sz="0" w:space="0" w:color="auto"/>
            <w:left w:val="none" w:sz="0" w:space="0" w:color="auto"/>
            <w:bottom w:val="none" w:sz="0" w:space="0" w:color="auto"/>
            <w:right w:val="none" w:sz="0" w:space="0" w:color="auto"/>
          </w:divBdr>
        </w:div>
      </w:divsChild>
    </w:div>
    <w:div w:id="405806875">
      <w:bodyDiv w:val="1"/>
      <w:marLeft w:val="0"/>
      <w:marRight w:val="0"/>
      <w:marTop w:val="0"/>
      <w:marBottom w:val="0"/>
      <w:divBdr>
        <w:top w:val="none" w:sz="0" w:space="0" w:color="auto"/>
        <w:left w:val="none" w:sz="0" w:space="0" w:color="auto"/>
        <w:bottom w:val="none" w:sz="0" w:space="0" w:color="auto"/>
        <w:right w:val="none" w:sz="0" w:space="0" w:color="auto"/>
      </w:divBdr>
      <w:divsChild>
        <w:div w:id="1430394149">
          <w:marLeft w:val="360"/>
          <w:marRight w:val="0"/>
          <w:marTop w:val="200"/>
          <w:marBottom w:val="0"/>
          <w:divBdr>
            <w:top w:val="none" w:sz="0" w:space="0" w:color="auto"/>
            <w:left w:val="none" w:sz="0" w:space="0" w:color="auto"/>
            <w:bottom w:val="none" w:sz="0" w:space="0" w:color="auto"/>
            <w:right w:val="none" w:sz="0" w:space="0" w:color="auto"/>
          </w:divBdr>
        </w:div>
        <w:div w:id="1348825847">
          <w:marLeft w:val="1080"/>
          <w:marRight w:val="0"/>
          <w:marTop w:val="100"/>
          <w:marBottom w:val="0"/>
          <w:divBdr>
            <w:top w:val="none" w:sz="0" w:space="0" w:color="auto"/>
            <w:left w:val="none" w:sz="0" w:space="0" w:color="auto"/>
            <w:bottom w:val="none" w:sz="0" w:space="0" w:color="auto"/>
            <w:right w:val="none" w:sz="0" w:space="0" w:color="auto"/>
          </w:divBdr>
        </w:div>
        <w:div w:id="1766992338">
          <w:marLeft w:val="1080"/>
          <w:marRight w:val="0"/>
          <w:marTop w:val="100"/>
          <w:marBottom w:val="0"/>
          <w:divBdr>
            <w:top w:val="none" w:sz="0" w:space="0" w:color="auto"/>
            <w:left w:val="none" w:sz="0" w:space="0" w:color="auto"/>
            <w:bottom w:val="none" w:sz="0" w:space="0" w:color="auto"/>
            <w:right w:val="none" w:sz="0" w:space="0" w:color="auto"/>
          </w:divBdr>
        </w:div>
        <w:div w:id="1573467787">
          <w:marLeft w:val="360"/>
          <w:marRight w:val="0"/>
          <w:marTop w:val="200"/>
          <w:marBottom w:val="0"/>
          <w:divBdr>
            <w:top w:val="none" w:sz="0" w:space="0" w:color="auto"/>
            <w:left w:val="none" w:sz="0" w:space="0" w:color="auto"/>
            <w:bottom w:val="none" w:sz="0" w:space="0" w:color="auto"/>
            <w:right w:val="none" w:sz="0" w:space="0" w:color="auto"/>
          </w:divBdr>
        </w:div>
      </w:divsChild>
    </w:div>
    <w:div w:id="507907672">
      <w:bodyDiv w:val="1"/>
      <w:marLeft w:val="0"/>
      <w:marRight w:val="0"/>
      <w:marTop w:val="0"/>
      <w:marBottom w:val="0"/>
      <w:divBdr>
        <w:top w:val="none" w:sz="0" w:space="0" w:color="auto"/>
        <w:left w:val="none" w:sz="0" w:space="0" w:color="auto"/>
        <w:bottom w:val="none" w:sz="0" w:space="0" w:color="auto"/>
        <w:right w:val="none" w:sz="0" w:space="0" w:color="auto"/>
      </w:divBdr>
      <w:divsChild>
        <w:div w:id="570123438">
          <w:marLeft w:val="360"/>
          <w:marRight w:val="0"/>
          <w:marTop w:val="200"/>
          <w:marBottom w:val="0"/>
          <w:divBdr>
            <w:top w:val="none" w:sz="0" w:space="0" w:color="auto"/>
            <w:left w:val="none" w:sz="0" w:space="0" w:color="auto"/>
            <w:bottom w:val="none" w:sz="0" w:space="0" w:color="auto"/>
            <w:right w:val="none" w:sz="0" w:space="0" w:color="auto"/>
          </w:divBdr>
        </w:div>
      </w:divsChild>
    </w:div>
    <w:div w:id="693111673">
      <w:bodyDiv w:val="1"/>
      <w:marLeft w:val="0"/>
      <w:marRight w:val="0"/>
      <w:marTop w:val="0"/>
      <w:marBottom w:val="0"/>
      <w:divBdr>
        <w:top w:val="none" w:sz="0" w:space="0" w:color="auto"/>
        <w:left w:val="none" w:sz="0" w:space="0" w:color="auto"/>
        <w:bottom w:val="none" w:sz="0" w:space="0" w:color="auto"/>
        <w:right w:val="none" w:sz="0" w:space="0" w:color="auto"/>
      </w:divBdr>
      <w:divsChild>
        <w:div w:id="446042788">
          <w:marLeft w:val="360"/>
          <w:marRight w:val="0"/>
          <w:marTop w:val="200"/>
          <w:marBottom w:val="0"/>
          <w:divBdr>
            <w:top w:val="none" w:sz="0" w:space="0" w:color="auto"/>
            <w:left w:val="none" w:sz="0" w:space="0" w:color="auto"/>
            <w:bottom w:val="none" w:sz="0" w:space="0" w:color="auto"/>
            <w:right w:val="none" w:sz="0" w:space="0" w:color="auto"/>
          </w:divBdr>
        </w:div>
      </w:divsChild>
    </w:div>
    <w:div w:id="815031789">
      <w:bodyDiv w:val="1"/>
      <w:marLeft w:val="0"/>
      <w:marRight w:val="0"/>
      <w:marTop w:val="0"/>
      <w:marBottom w:val="0"/>
      <w:divBdr>
        <w:top w:val="none" w:sz="0" w:space="0" w:color="auto"/>
        <w:left w:val="none" w:sz="0" w:space="0" w:color="auto"/>
        <w:bottom w:val="none" w:sz="0" w:space="0" w:color="auto"/>
        <w:right w:val="none" w:sz="0" w:space="0" w:color="auto"/>
      </w:divBdr>
    </w:div>
    <w:div w:id="821119632">
      <w:bodyDiv w:val="1"/>
      <w:marLeft w:val="0"/>
      <w:marRight w:val="0"/>
      <w:marTop w:val="0"/>
      <w:marBottom w:val="0"/>
      <w:divBdr>
        <w:top w:val="none" w:sz="0" w:space="0" w:color="auto"/>
        <w:left w:val="none" w:sz="0" w:space="0" w:color="auto"/>
        <w:bottom w:val="none" w:sz="0" w:space="0" w:color="auto"/>
        <w:right w:val="none" w:sz="0" w:space="0" w:color="auto"/>
      </w:divBdr>
    </w:div>
    <w:div w:id="840003379">
      <w:bodyDiv w:val="1"/>
      <w:marLeft w:val="0"/>
      <w:marRight w:val="0"/>
      <w:marTop w:val="0"/>
      <w:marBottom w:val="0"/>
      <w:divBdr>
        <w:top w:val="none" w:sz="0" w:space="0" w:color="auto"/>
        <w:left w:val="none" w:sz="0" w:space="0" w:color="auto"/>
        <w:bottom w:val="none" w:sz="0" w:space="0" w:color="auto"/>
        <w:right w:val="none" w:sz="0" w:space="0" w:color="auto"/>
      </w:divBdr>
    </w:div>
    <w:div w:id="891694821">
      <w:bodyDiv w:val="1"/>
      <w:marLeft w:val="0"/>
      <w:marRight w:val="0"/>
      <w:marTop w:val="0"/>
      <w:marBottom w:val="0"/>
      <w:divBdr>
        <w:top w:val="none" w:sz="0" w:space="0" w:color="auto"/>
        <w:left w:val="none" w:sz="0" w:space="0" w:color="auto"/>
        <w:bottom w:val="none" w:sz="0" w:space="0" w:color="auto"/>
        <w:right w:val="none" w:sz="0" w:space="0" w:color="auto"/>
      </w:divBdr>
      <w:divsChild>
        <w:div w:id="730814266">
          <w:marLeft w:val="360"/>
          <w:marRight w:val="0"/>
          <w:marTop w:val="200"/>
          <w:marBottom w:val="0"/>
          <w:divBdr>
            <w:top w:val="none" w:sz="0" w:space="0" w:color="auto"/>
            <w:left w:val="none" w:sz="0" w:space="0" w:color="auto"/>
            <w:bottom w:val="none" w:sz="0" w:space="0" w:color="auto"/>
            <w:right w:val="none" w:sz="0" w:space="0" w:color="auto"/>
          </w:divBdr>
        </w:div>
        <w:div w:id="197399864">
          <w:marLeft w:val="1080"/>
          <w:marRight w:val="0"/>
          <w:marTop w:val="100"/>
          <w:marBottom w:val="0"/>
          <w:divBdr>
            <w:top w:val="none" w:sz="0" w:space="0" w:color="auto"/>
            <w:left w:val="none" w:sz="0" w:space="0" w:color="auto"/>
            <w:bottom w:val="none" w:sz="0" w:space="0" w:color="auto"/>
            <w:right w:val="none" w:sz="0" w:space="0" w:color="auto"/>
          </w:divBdr>
        </w:div>
        <w:div w:id="2074311858">
          <w:marLeft w:val="1080"/>
          <w:marRight w:val="0"/>
          <w:marTop w:val="100"/>
          <w:marBottom w:val="0"/>
          <w:divBdr>
            <w:top w:val="none" w:sz="0" w:space="0" w:color="auto"/>
            <w:left w:val="none" w:sz="0" w:space="0" w:color="auto"/>
            <w:bottom w:val="none" w:sz="0" w:space="0" w:color="auto"/>
            <w:right w:val="none" w:sz="0" w:space="0" w:color="auto"/>
          </w:divBdr>
        </w:div>
        <w:div w:id="2007323734">
          <w:marLeft w:val="1080"/>
          <w:marRight w:val="0"/>
          <w:marTop w:val="100"/>
          <w:marBottom w:val="0"/>
          <w:divBdr>
            <w:top w:val="none" w:sz="0" w:space="0" w:color="auto"/>
            <w:left w:val="none" w:sz="0" w:space="0" w:color="auto"/>
            <w:bottom w:val="none" w:sz="0" w:space="0" w:color="auto"/>
            <w:right w:val="none" w:sz="0" w:space="0" w:color="auto"/>
          </w:divBdr>
        </w:div>
        <w:div w:id="22636882">
          <w:marLeft w:val="1080"/>
          <w:marRight w:val="0"/>
          <w:marTop w:val="100"/>
          <w:marBottom w:val="0"/>
          <w:divBdr>
            <w:top w:val="none" w:sz="0" w:space="0" w:color="auto"/>
            <w:left w:val="none" w:sz="0" w:space="0" w:color="auto"/>
            <w:bottom w:val="none" w:sz="0" w:space="0" w:color="auto"/>
            <w:right w:val="none" w:sz="0" w:space="0" w:color="auto"/>
          </w:divBdr>
        </w:div>
        <w:div w:id="1945962101">
          <w:marLeft w:val="1080"/>
          <w:marRight w:val="0"/>
          <w:marTop w:val="100"/>
          <w:marBottom w:val="0"/>
          <w:divBdr>
            <w:top w:val="none" w:sz="0" w:space="0" w:color="auto"/>
            <w:left w:val="none" w:sz="0" w:space="0" w:color="auto"/>
            <w:bottom w:val="none" w:sz="0" w:space="0" w:color="auto"/>
            <w:right w:val="none" w:sz="0" w:space="0" w:color="auto"/>
          </w:divBdr>
        </w:div>
      </w:divsChild>
    </w:div>
    <w:div w:id="1078985901">
      <w:bodyDiv w:val="1"/>
      <w:marLeft w:val="0"/>
      <w:marRight w:val="0"/>
      <w:marTop w:val="0"/>
      <w:marBottom w:val="0"/>
      <w:divBdr>
        <w:top w:val="none" w:sz="0" w:space="0" w:color="auto"/>
        <w:left w:val="none" w:sz="0" w:space="0" w:color="auto"/>
        <w:bottom w:val="none" w:sz="0" w:space="0" w:color="auto"/>
        <w:right w:val="none" w:sz="0" w:space="0" w:color="auto"/>
      </w:divBdr>
    </w:div>
    <w:div w:id="1167524089">
      <w:bodyDiv w:val="1"/>
      <w:marLeft w:val="0"/>
      <w:marRight w:val="0"/>
      <w:marTop w:val="0"/>
      <w:marBottom w:val="0"/>
      <w:divBdr>
        <w:top w:val="none" w:sz="0" w:space="0" w:color="auto"/>
        <w:left w:val="none" w:sz="0" w:space="0" w:color="auto"/>
        <w:bottom w:val="none" w:sz="0" w:space="0" w:color="auto"/>
        <w:right w:val="none" w:sz="0" w:space="0" w:color="auto"/>
      </w:divBdr>
    </w:div>
    <w:div w:id="1340235150">
      <w:bodyDiv w:val="1"/>
      <w:marLeft w:val="0"/>
      <w:marRight w:val="0"/>
      <w:marTop w:val="0"/>
      <w:marBottom w:val="0"/>
      <w:divBdr>
        <w:top w:val="none" w:sz="0" w:space="0" w:color="auto"/>
        <w:left w:val="none" w:sz="0" w:space="0" w:color="auto"/>
        <w:bottom w:val="none" w:sz="0" w:space="0" w:color="auto"/>
        <w:right w:val="none" w:sz="0" w:space="0" w:color="auto"/>
      </w:divBdr>
    </w:div>
    <w:div w:id="1350179390">
      <w:bodyDiv w:val="1"/>
      <w:marLeft w:val="0"/>
      <w:marRight w:val="0"/>
      <w:marTop w:val="0"/>
      <w:marBottom w:val="0"/>
      <w:divBdr>
        <w:top w:val="none" w:sz="0" w:space="0" w:color="auto"/>
        <w:left w:val="none" w:sz="0" w:space="0" w:color="auto"/>
        <w:bottom w:val="none" w:sz="0" w:space="0" w:color="auto"/>
        <w:right w:val="none" w:sz="0" w:space="0" w:color="auto"/>
      </w:divBdr>
      <w:divsChild>
        <w:div w:id="1003239635">
          <w:marLeft w:val="360"/>
          <w:marRight w:val="0"/>
          <w:marTop w:val="200"/>
          <w:marBottom w:val="0"/>
          <w:divBdr>
            <w:top w:val="none" w:sz="0" w:space="0" w:color="auto"/>
            <w:left w:val="none" w:sz="0" w:space="0" w:color="auto"/>
            <w:bottom w:val="none" w:sz="0" w:space="0" w:color="auto"/>
            <w:right w:val="none" w:sz="0" w:space="0" w:color="auto"/>
          </w:divBdr>
        </w:div>
        <w:div w:id="1257715611">
          <w:marLeft w:val="360"/>
          <w:marRight w:val="0"/>
          <w:marTop w:val="200"/>
          <w:marBottom w:val="0"/>
          <w:divBdr>
            <w:top w:val="none" w:sz="0" w:space="0" w:color="auto"/>
            <w:left w:val="none" w:sz="0" w:space="0" w:color="auto"/>
            <w:bottom w:val="none" w:sz="0" w:space="0" w:color="auto"/>
            <w:right w:val="none" w:sz="0" w:space="0" w:color="auto"/>
          </w:divBdr>
        </w:div>
      </w:divsChild>
    </w:div>
    <w:div w:id="1461807113">
      <w:bodyDiv w:val="1"/>
      <w:marLeft w:val="0"/>
      <w:marRight w:val="0"/>
      <w:marTop w:val="0"/>
      <w:marBottom w:val="0"/>
      <w:divBdr>
        <w:top w:val="none" w:sz="0" w:space="0" w:color="auto"/>
        <w:left w:val="none" w:sz="0" w:space="0" w:color="auto"/>
        <w:bottom w:val="none" w:sz="0" w:space="0" w:color="auto"/>
        <w:right w:val="none" w:sz="0" w:space="0" w:color="auto"/>
      </w:divBdr>
    </w:div>
    <w:div w:id="1539925826">
      <w:bodyDiv w:val="1"/>
      <w:marLeft w:val="0"/>
      <w:marRight w:val="0"/>
      <w:marTop w:val="0"/>
      <w:marBottom w:val="0"/>
      <w:divBdr>
        <w:top w:val="none" w:sz="0" w:space="0" w:color="auto"/>
        <w:left w:val="none" w:sz="0" w:space="0" w:color="auto"/>
        <w:bottom w:val="none" w:sz="0" w:space="0" w:color="auto"/>
        <w:right w:val="none" w:sz="0" w:space="0" w:color="auto"/>
      </w:divBdr>
      <w:divsChild>
        <w:div w:id="693311155">
          <w:marLeft w:val="360"/>
          <w:marRight w:val="0"/>
          <w:marTop w:val="200"/>
          <w:marBottom w:val="0"/>
          <w:divBdr>
            <w:top w:val="none" w:sz="0" w:space="0" w:color="auto"/>
            <w:left w:val="none" w:sz="0" w:space="0" w:color="auto"/>
            <w:bottom w:val="none" w:sz="0" w:space="0" w:color="auto"/>
            <w:right w:val="none" w:sz="0" w:space="0" w:color="auto"/>
          </w:divBdr>
        </w:div>
      </w:divsChild>
    </w:div>
    <w:div w:id="1827209990">
      <w:bodyDiv w:val="1"/>
      <w:marLeft w:val="0"/>
      <w:marRight w:val="0"/>
      <w:marTop w:val="0"/>
      <w:marBottom w:val="0"/>
      <w:divBdr>
        <w:top w:val="none" w:sz="0" w:space="0" w:color="auto"/>
        <w:left w:val="none" w:sz="0" w:space="0" w:color="auto"/>
        <w:bottom w:val="none" w:sz="0" w:space="0" w:color="auto"/>
        <w:right w:val="none" w:sz="0" w:space="0" w:color="auto"/>
      </w:divBdr>
      <w:divsChild>
        <w:div w:id="229123387">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 of Denver</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Schor, Adam</dc:creator>
  <cp:keywords/>
  <dc:description/>
  <cp:lastModifiedBy>janetrharris harris</cp:lastModifiedBy>
  <cp:revision>4</cp:revision>
  <cp:lastPrinted>2018-08-25T22:37:00Z</cp:lastPrinted>
  <dcterms:created xsi:type="dcterms:W3CDTF">2018-08-27T16:36:00Z</dcterms:created>
  <dcterms:modified xsi:type="dcterms:W3CDTF">2018-08-27T16:37:00Z</dcterms:modified>
</cp:coreProperties>
</file>